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F13" w:rsidRDefault="00EE2F13" w:rsidP="00EE2F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№2</w:t>
      </w:r>
    </w:p>
    <w:p w:rsidR="00EE2F13" w:rsidRDefault="00EA7D4D" w:rsidP="00EE2F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Рейтинговый </w:t>
      </w:r>
      <w:r w:rsidR="00EE2F13">
        <w:rPr>
          <w:rFonts w:ascii="Times New Roman" w:hAnsi="Times New Roman" w:cs="Times New Roman"/>
          <w:b/>
          <w:sz w:val="28"/>
          <w:szCs w:val="28"/>
        </w:rPr>
        <w:t>лист</w:t>
      </w:r>
      <w:r w:rsidR="00EE2F13" w:rsidRPr="007F3C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№2 </w:t>
      </w:r>
      <w:bookmarkStart w:id="0" w:name="_GoBack"/>
      <w:bookmarkEnd w:id="0"/>
      <w:r w:rsidR="00EE2F13" w:rsidRPr="007F3CF3">
        <w:rPr>
          <w:rFonts w:ascii="Times New Roman" w:hAnsi="Times New Roman" w:cs="Times New Roman"/>
          <w:b/>
          <w:sz w:val="28"/>
          <w:szCs w:val="28"/>
        </w:rPr>
        <w:t xml:space="preserve">заявок на присвоение статуса межрегиональной </w:t>
      </w:r>
      <w:proofErr w:type="spellStart"/>
      <w:r w:rsidR="00EE2F13" w:rsidRPr="007F3CF3">
        <w:rPr>
          <w:rFonts w:ascii="Times New Roman" w:hAnsi="Times New Roman" w:cs="Times New Roman"/>
          <w:b/>
          <w:sz w:val="28"/>
          <w:szCs w:val="28"/>
        </w:rPr>
        <w:t>стажировочной</w:t>
      </w:r>
      <w:proofErr w:type="spellEnd"/>
      <w:r w:rsidR="00EE2F13" w:rsidRPr="007F3CF3">
        <w:rPr>
          <w:rFonts w:ascii="Times New Roman" w:hAnsi="Times New Roman" w:cs="Times New Roman"/>
          <w:b/>
          <w:sz w:val="28"/>
          <w:szCs w:val="28"/>
        </w:rPr>
        <w:t xml:space="preserve"> площадки </w:t>
      </w:r>
      <w:r w:rsidR="00EE2F13">
        <w:rPr>
          <w:rFonts w:ascii="Times New Roman" w:hAnsi="Times New Roman" w:cs="Times New Roman"/>
          <w:b/>
          <w:sz w:val="28"/>
          <w:szCs w:val="28"/>
        </w:rPr>
        <w:t xml:space="preserve">ВСР СФО </w:t>
      </w:r>
      <w:r w:rsidR="00EE2F13" w:rsidRPr="007F3CF3">
        <w:rPr>
          <w:rFonts w:ascii="Times New Roman" w:hAnsi="Times New Roman" w:cs="Times New Roman"/>
          <w:b/>
          <w:sz w:val="28"/>
          <w:szCs w:val="28"/>
        </w:rPr>
        <w:t>по компетенциям</w:t>
      </w:r>
    </w:p>
    <w:p w:rsidR="00117050" w:rsidRPr="00EE2F13" w:rsidRDefault="00271282" w:rsidP="00EE2F1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F13">
        <w:rPr>
          <w:rFonts w:ascii="Times New Roman" w:hAnsi="Times New Roman" w:cs="Times New Roman"/>
          <w:b/>
          <w:sz w:val="28"/>
          <w:szCs w:val="28"/>
        </w:rPr>
        <w:t>СВАРОЧНЫЕ ТЕХНОЛОГИИ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17"/>
        <w:gridCol w:w="72"/>
        <w:gridCol w:w="2895"/>
        <w:gridCol w:w="654"/>
        <w:gridCol w:w="622"/>
        <w:gridCol w:w="142"/>
        <w:gridCol w:w="637"/>
        <w:gridCol w:w="631"/>
        <w:gridCol w:w="1467"/>
        <w:gridCol w:w="7"/>
        <w:gridCol w:w="1510"/>
        <w:gridCol w:w="709"/>
        <w:gridCol w:w="2268"/>
        <w:gridCol w:w="2552"/>
      </w:tblGrid>
      <w:tr w:rsidR="005E7F58" w:rsidRPr="00DC79E0" w:rsidTr="00EE2F13">
        <w:trPr>
          <w:trHeight w:val="615"/>
        </w:trPr>
        <w:tc>
          <w:tcPr>
            <w:tcW w:w="151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7F58" w:rsidRPr="00EE2F13" w:rsidRDefault="005E7F58" w:rsidP="00EE2F1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2F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Иркутская область. ГАПОУ ИО «Ангарский индустриальный техникум»</w:t>
            </w:r>
          </w:p>
        </w:tc>
      </w:tr>
      <w:tr w:rsidR="005E7F58" w:rsidRPr="00DC79E0" w:rsidTr="00EE2F13">
        <w:trPr>
          <w:trHeight w:val="436"/>
        </w:trPr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баллах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5E7F58" w:rsidRPr="00DC79E0" w:rsidTr="00EE2F13">
        <w:trPr>
          <w:trHeight w:val="728"/>
        </w:trPr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E7F58" w:rsidRPr="004323A2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1.Сварочные технологии</w:t>
            </w:r>
          </w:p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5E7F5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 Обработка листового металла</w:t>
            </w:r>
          </w:p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3. Сантехника и отопление</w:t>
            </w:r>
          </w:p>
        </w:tc>
      </w:tr>
      <w:tr w:rsidR="005E7F58" w:rsidRPr="00DC79E0" w:rsidTr="00EE2F13">
        <w:trPr>
          <w:trHeight w:val="675"/>
        </w:trPr>
        <w:tc>
          <w:tcPr>
            <w:tcW w:w="10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151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F58" w:rsidRPr="004323A2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9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СЦК </w:t>
            </w:r>
            <w:proofErr w:type="gramStart"/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</w:t>
            </w:r>
            <w:proofErr w:type="gramEnd"/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современным оборудованием для выполнения сварочных работ, удовлетворяющим требованиям ВСР. В СЦК имеются сертифицированные лаборатории разрушающего и неразрушающего контроля, сварочные мастерские (ручная дуговая сварка, газовая сварка, полуавтоматическая сварка, аргонодуговая сварка), слесарные, механические мастерские.</w:t>
            </w:r>
          </w:p>
        </w:tc>
      </w:tr>
      <w:tr w:rsidR="005E7F58" w:rsidRPr="00DC79E0" w:rsidTr="00EE2F13">
        <w:trPr>
          <w:trHeight w:val="512"/>
        </w:trPr>
        <w:tc>
          <w:tcPr>
            <w:tcW w:w="10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15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58" w:rsidRPr="004323A2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7F58" w:rsidRPr="00DC79E0" w:rsidTr="00EE2F13">
        <w:trPr>
          <w:trHeight w:val="404"/>
        </w:trPr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F58" w:rsidRPr="004323A2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proofErr w:type="gramStart"/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региональных</w:t>
            </w:r>
            <w:proofErr w:type="gramEnd"/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эксперта </w:t>
            </w:r>
          </w:p>
        </w:tc>
      </w:tr>
      <w:tr w:rsidR="005E7F58" w:rsidRPr="00DC79E0" w:rsidTr="00EE2F13">
        <w:trPr>
          <w:trHeight w:val="1198"/>
        </w:trPr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4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F58" w:rsidRPr="004323A2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человека</w:t>
            </w:r>
          </w:p>
        </w:tc>
      </w:tr>
      <w:tr w:rsidR="005E7F58" w:rsidRPr="00DC79E0" w:rsidTr="00EE2F13">
        <w:trPr>
          <w:trHeight w:val="862"/>
        </w:trPr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F58" w:rsidRPr="004323A2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курсов повышения квалификации «Инновационные подходы к организации учебной практики по профессии «Сварщик»»</w:t>
            </w:r>
          </w:p>
        </w:tc>
      </w:tr>
      <w:tr w:rsidR="005E7F58" w:rsidRPr="00DC79E0" w:rsidTr="00EE2F13">
        <w:trPr>
          <w:trHeight w:val="73"/>
        </w:trPr>
        <w:tc>
          <w:tcPr>
            <w:tcW w:w="10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F58" w:rsidRPr="004323A2" w:rsidRDefault="005E7F58" w:rsidP="005E7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F58" w:rsidRPr="005E7F58" w:rsidRDefault="005E7F58" w:rsidP="005E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7F58" w:rsidRPr="00DC79E0" w:rsidTr="00EE2F13">
        <w:trPr>
          <w:trHeight w:val="1560"/>
        </w:trPr>
        <w:tc>
          <w:tcPr>
            <w:tcW w:w="10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F58" w:rsidRPr="004323A2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1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Всероссийская олимпиада профессионального мастерства по специальности «Сварочное производство», г. Санкт-Петербург</w:t>
            </w: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E7F58" w:rsidRPr="00DC79E0" w:rsidTr="00EE2F13">
        <w:trPr>
          <w:trHeight w:val="300"/>
        </w:trPr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bottom"/>
            <w:hideMark/>
          </w:tcPr>
          <w:p w:rsidR="005E7F58" w:rsidRPr="005E7F58" w:rsidRDefault="005E7F58" w:rsidP="00121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="001218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5E7F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bottom"/>
            <w:hideMark/>
          </w:tcPr>
          <w:p w:rsidR="005E7F58" w:rsidRPr="005E7F58" w:rsidRDefault="005E7F58" w:rsidP="005E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E7F58" w:rsidRPr="008F60C9" w:rsidTr="00EE2F13">
        <w:trPr>
          <w:trHeight w:val="615"/>
        </w:trPr>
        <w:tc>
          <w:tcPr>
            <w:tcW w:w="1518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7F58" w:rsidRPr="00EE2F13" w:rsidRDefault="005E7F58" w:rsidP="00C81C4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2F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Томская область. ОГБПОУ «Томский промышленно-гуманитарный колледж»</w:t>
            </w:r>
          </w:p>
          <w:p w:rsidR="005E7F58" w:rsidRPr="0058005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</w:p>
        </w:tc>
      </w:tr>
      <w:tr w:rsidR="005E7F58" w:rsidRPr="008F60C9" w:rsidTr="00EE2F13">
        <w:trPr>
          <w:trHeight w:val="436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п\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36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Индикаторы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баллах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5E7F58" w:rsidRPr="008F60C9" w:rsidTr="00EE2F13">
        <w:trPr>
          <w:trHeight w:val="1011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одна - 3 балла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две - 5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три - 10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8" w:rsidRPr="004323A2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Сварочные технологии</w:t>
            </w:r>
          </w:p>
        </w:tc>
      </w:tr>
      <w:tr w:rsidR="005E7F58" w:rsidRPr="008F60C9" w:rsidTr="00EE2F13">
        <w:trPr>
          <w:trHeight w:val="675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Степень оснащенности 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(максимально - 10 баллов)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58" w:rsidRPr="004323A2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E7F58" w:rsidRPr="008F60C9" w:rsidTr="00EE2F13">
        <w:trPr>
          <w:trHeight w:val="512"/>
        </w:trPr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50%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 баллов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70%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 баллов</w:t>
            </w:r>
          </w:p>
        </w:tc>
        <w:tc>
          <w:tcPr>
            <w:tcW w:w="2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&gt; 80%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F58" w:rsidRPr="004323A2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E7F58" w:rsidRPr="008F60C9" w:rsidTr="00EE2F13">
        <w:trPr>
          <w:trHeight w:val="83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F58" w:rsidRPr="00121807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18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F58" w:rsidRPr="00121807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218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Гилев</w:t>
            </w:r>
            <w:proofErr w:type="spellEnd"/>
            <w:r w:rsidRPr="001218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А.А.</w:t>
            </w:r>
          </w:p>
        </w:tc>
      </w:tr>
      <w:tr w:rsidR="005E7F58" w:rsidRPr="008F60C9" w:rsidTr="00EE2F13">
        <w:trPr>
          <w:trHeight w:val="1382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Ворлдскиллс</w:t>
            </w:r>
            <w:proofErr w:type="spellEnd"/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F58" w:rsidRPr="004323A2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Гилев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А.А.</w:t>
            </w:r>
          </w:p>
        </w:tc>
      </w:tr>
      <w:tr w:rsidR="005E7F58" w:rsidRPr="008F60C9" w:rsidTr="00EE2F13">
        <w:trPr>
          <w:trHeight w:val="862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F58" w:rsidRPr="004323A2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E7F58" w:rsidRPr="008F60C9" w:rsidTr="00EE2F13">
        <w:trPr>
          <w:trHeight w:val="345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E7F58" w:rsidRPr="008F60C9" w:rsidRDefault="005E7F58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- 20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58" w:rsidRPr="004323A2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E7F58" w:rsidRPr="008F60C9" w:rsidTr="00EE2F13">
        <w:trPr>
          <w:trHeight w:val="1560"/>
        </w:trPr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Чемпионаты мира, Европы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участие - 20 баллов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Национальные чемпионаты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22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Окружные чемпионаты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победа - 5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участие - 2 балла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F58" w:rsidRPr="004323A2" w:rsidRDefault="00121807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18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E7F58" w:rsidRPr="008F60C9" w:rsidTr="00EE2F13">
        <w:trPr>
          <w:trHeight w:val="3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16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E7F58" w:rsidRPr="005E7F58" w:rsidRDefault="00B96390" w:rsidP="00121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3</w:t>
            </w:r>
            <w:r w:rsidR="00121807" w:rsidRPr="001218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3</w:t>
            </w:r>
            <w:r w:rsidR="005E7F58" w:rsidRPr="001218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 xml:space="preserve"> БАЛЛОВ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E7F58" w:rsidRPr="008F60C9" w:rsidRDefault="005E7F58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5E7F58" w:rsidRPr="00690ACD" w:rsidRDefault="005E7F58" w:rsidP="005E7F58"/>
    <w:p w:rsidR="005E7F58" w:rsidRDefault="005E7F58"/>
    <w:p w:rsidR="00EE2F13" w:rsidRDefault="00EE2F13"/>
    <w:p w:rsidR="00EE2F13" w:rsidRPr="00EE2F13" w:rsidRDefault="00EE2F13" w:rsidP="00EE2F13">
      <w:pPr>
        <w:jc w:val="center"/>
        <w:rPr>
          <w:sz w:val="28"/>
          <w:szCs w:val="28"/>
        </w:rPr>
      </w:pPr>
      <w:r w:rsidRPr="00EE2F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ПАРИКМАХЕРСКОЕ ИСКУССТВО</w:t>
      </w:r>
    </w:p>
    <w:p w:rsidR="00EE2F13" w:rsidRPr="00EE2F13" w:rsidRDefault="00EE2F13" w:rsidP="00EE2F13">
      <w:pPr>
        <w:jc w:val="center"/>
        <w:rPr>
          <w:sz w:val="28"/>
          <w:szCs w:val="28"/>
        </w:rPr>
      </w:pPr>
      <w:r w:rsidRPr="00EE2F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Томская область. ОГБПОУ «Колледж индустрии питания, торговля и сферы услуг»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6"/>
        <w:gridCol w:w="2274"/>
        <w:gridCol w:w="1064"/>
        <w:gridCol w:w="423"/>
        <w:gridCol w:w="1064"/>
        <w:gridCol w:w="1458"/>
        <w:gridCol w:w="1486"/>
        <w:gridCol w:w="2430"/>
        <w:gridCol w:w="3718"/>
      </w:tblGrid>
      <w:tr w:rsidR="00EE2F13" w:rsidRPr="008F60C9" w:rsidTr="00EE2F13">
        <w:trPr>
          <w:trHeight w:val="436"/>
        </w:trPr>
        <w:tc>
          <w:tcPr>
            <w:tcW w:w="1266" w:type="dxa"/>
            <w:shd w:val="clear" w:color="auto" w:fill="auto"/>
            <w:noWrap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п\</w:t>
            </w:r>
            <w:proofErr w:type="gramStart"/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274" w:type="dxa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4009" w:type="dxa"/>
            <w:gridSpan w:val="4"/>
            <w:shd w:val="clear" w:color="auto" w:fill="auto"/>
            <w:noWrap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Индикаторы</w:t>
            </w:r>
          </w:p>
        </w:tc>
        <w:tc>
          <w:tcPr>
            <w:tcW w:w="3916" w:type="dxa"/>
            <w:gridSpan w:val="2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показателя, 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в баллах</w:t>
            </w:r>
          </w:p>
        </w:tc>
        <w:tc>
          <w:tcPr>
            <w:tcW w:w="3718" w:type="dxa"/>
            <w:shd w:val="clear" w:color="auto" w:fill="auto"/>
            <w:noWrap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</w:rPr>
              <w:t>Примечание</w:t>
            </w:r>
          </w:p>
        </w:tc>
      </w:tr>
      <w:tr w:rsidR="00EE2F13" w:rsidRPr="008F60C9" w:rsidTr="00EE2F13">
        <w:trPr>
          <w:trHeight w:val="1011"/>
        </w:trPr>
        <w:tc>
          <w:tcPr>
            <w:tcW w:w="1266" w:type="dxa"/>
            <w:shd w:val="clear" w:color="000000" w:fill="FFFFFF"/>
            <w:noWrap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4" w:type="dxa"/>
            <w:shd w:val="clear" w:color="000000" w:fill="FFFFFF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компетенций, по которым предлагаются стажировки</w:t>
            </w:r>
          </w:p>
        </w:tc>
        <w:tc>
          <w:tcPr>
            <w:tcW w:w="4009" w:type="dxa"/>
            <w:gridSpan w:val="4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Максимально - 10 баллов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одна - 3 балла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две - 5 баллов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три - 10 баллов</w:t>
            </w:r>
          </w:p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16" w:type="dxa"/>
            <w:gridSpan w:val="2"/>
            <w:shd w:val="clear" w:color="000000" w:fill="FFFFFF"/>
            <w:noWrap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2A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18" w:type="dxa"/>
            <w:shd w:val="clear" w:color="000000" w:fill="FFFFFF"/>
            <w:noWrap/>
            <w:hideMark/>
          </w:tcPr>
          <w:p w:rsidR="00EE2F13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«Поварское дело»</w:t>
            </w:r>
          </w:p>
          <w:p w:rsidR="00EE2F13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«Кондитерское искусство»</w:t>
            </w:r>
          </w:p>
          <w:p w:rsidR="00EE2F13" w:rsidRPr="009B46B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B46B9">
              <w:rPr>
                <w:rFonts w:ascii="Times New Roman" w:eastAsia="Times New Roman" w:hAnsi="Times New Roman" w:cs="Times New Roman"/>
                <w:b/>
                <w:color w:val="000000"/>
              </w:rPr>
              <w:t>«ПАРИКМАХЕРСКОЕ ИСКУССТВО»</w:t>
            </w:r>
          </w:p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«Дизайн костюма»</w:t>
            </w:r>
          </w:p>
        </w:tc>
      </w:tr>
      <w:tr w:rsidR="00EE2F13" w:rsidRPr="008F60C9" w:rsidTr="00EE2F13">
        <w:trPr>
          <w:trHeight w:val="675"/>
        </w:trPr>
        <w:tc>
          <w:tcPr>
            <w:tcW w:w="1266" w:type="dxa"/>
            <w:vMerge w:val="restart"/>
            <w:shd w:val="clear" w:color="auto" w:fill="auto"/>
            <w:noWrap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4" w:type="dxa"/>
            <w:vMerge w:val="restart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009" w:type="dxa"/>
            <w:gridSpan w:val="4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Степень оснащенности 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(максимально - 10 баллов)</w:t>
            </w:r>
          </w:p>
        </w:tc>
        <w:tc>
          <w:tcPr>
            <w:tcW w:w="3916" w:type="dxa"/>
            <w:gridSpan w:val="2"/>
            <w:vMerge w:val="restart"/>
            <w:shd w:val="clear" w:color="auto" w:fill="auto"/>
            <w:noWrap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2A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18" w:type="dxa"/>
            <w:vMerge w:val="restart"/>
            <w:shd w:val="clear" w:color="auto" w:fill="auto"/>
            <w:noWrap/>
            <w:hideMark/>
          </w:tcPr>
          <w:p w:rsidR="00EE2F13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80% - оснащенность компетенции «Поварское дело», </w:t>
            </w:r>
          </w:p>
          <w:p w:rsidR="00EE2F13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100 % - оснащенность компетенции «Дизайн костюма», </w:t>
            </w:r>
          </w:p>
          <w:p w:rsidR="00EE2F13" w:rsidRPr="009B46B9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B46B9">
              <w:rPr>
                <w:rFonts w:ascii="Times New Roman" w:eastAsia="Times New Roman" w:hAnsi="Times New Roman" w:cs="Times New Roman"/>
                <w:b/>
                <w:color w:val="000000"/>
              </w:rPr>
              <w:t>90 % - оснащенность «Парикмахерское искусство»</w:t>
            </w:r>
          </w:p>
          <w:p w:rsidR="00EE2F13" w:rsidRPr="008F60C9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70 % - оснащенность компетенции «Кондитерское искусство»</w:t>
            </w:r>
          </w:p>
        </w:tc>
      </w:tr>
      <w:tr w:rsidR="00EE2F13" w:rsidRPr="008F60C9" w:rsidTr="00EE2F13">
        <w:trPr>
          <w:trHeight w:val="512"/>
        </w:trPr>
        <w:tc>
          <w:tcPr>
            <w:tcW w:w="1266" w:type="dxa"/>
            <w:vMerge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vMerge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5 баллов</w:t>
            </w:r>
          </w:p>
        </w:tc>
        <w:tc>
          <w:tcPr>
            <w:tcW w:w="1487" w:type="dxa"/>
            <w:gridSpan w:val="2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70%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7 баллов</w:t>
            </w:r>
          </w:p>
        </w:tc>
        <w:tc>
          <w:tcPr>
            <w:tcW w:w="1458" w:type="dxa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&gt; 80%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10 баллов</w:t>
            </w:r>
          </w:p>
        </w:tc>
        <w:tc>
          <w:tcPr>
            <w:tcW w:w="3916" w:type="dxa"/>
            <w:gridSpan w:val="2"/>
            <w:vMerge/>
            <w:shd w:val="clear" w:color="auto" w:fill="auto"/>
            <w:noWrap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18" w:type="dxa"/>
            <w:vMerge/>
            <w:shd w:val="clear" w:color="auto" w:fill="auto"/>
            <w:noWrap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E2F13" w:rsidRPr="008F60C9" w:rsidTr="00EE2F13">
        <w:trPr>
          <w:trHeight w:val="835"/>
        </w:trPr>
        <w:tc>
          <w:tcPr>
            <w:tcW w:w="1266" w:type="dxa"/>
            <w:shd w:val="clear" w:color="auto" w:fill="auto"/>
            <w:noWrap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4" w:type="dxa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сертифицированных (национальных) экспертов</w:t>
            </w:r>
          </w:p>
        </w:tc>
        <w:tc>
          <w:tcPr>
            <w:tcW w:w="4009" w:type="dxa"/>
            <w:gridSpan w:val="4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Максимально - 10 баллов</w:t>
            </w:r>
            <w:proofErr w:type="gramStart"/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Е</w:t>
            </w:r>
            <w:proofErr w:type="gramEnd"/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 - 10 баллов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Нет - 0 баллов</w:t>
            </w:r>
          </w:p>
        </w:tc>
        <w:tc>
          <w:tcPr>
            <w:tcW w:w="3916" w:type="dxa"/>
            <w:gridSpan w:val="2"/>
            <w:shd w:val="clear" w:color="auto" w:fill="auto"/>
            <w:noWrap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2A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3718" w:type="dxa"/>
            <w:shd w:val="clear" w:color="auto" w:fill="auto"/>
            <w:noWrap/>
            <w:hideMark/>
          </w:tcPr>
          <w:p w:rsidR="00EE2F13" w:rsidRPr="009B46B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E72DA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</w:rPr>
              <w:t>Фирсина</w:t>
            </w:r>
            <w:proofErr w:type="spellEnd"/>
            <w:r w:rsidRPr="008E72DA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</w:rPr>
              <w:t xml:space="preserve"> Екатерина Николаевна, компетенция «Парикмахерское искусство</w:t>
            </w:r>
            <w:r w:rsidRPr="009B46B9">
              <w:rPr>
                <w:rFonts w:ascii="Times New Roman" w:eastAsia="Times New Roman" w:hAnsi="Times New Roman" w:cs="Times New Roman"/>
                <w:b/>
                <w:color w:val="000000"/>
              </w:rPr>
              <w:t>»</w:t>
            </w:r>
          </w:p>
        </w:tc>
      </w:tr>
      <w:tr w:rsidR="00EE2F13" w:rsidRPr="008F60C9" w:rsidTr="00EE2F13">
        <w:trPr>
          <w:trHeight w:val="1382"/>
        </w:trPr>
        <w:tc>
          <w:tcPr>
            <w:tcW w:w="1266" w:type="dxa"/>
            <w:shd w:val="clear" w:color="auto" w:fill="auto"/>
            <w:noWrap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4" w:type="dxa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Ворлдскиллс</w:t>
            </w:r>
            <w:proofErr w:type="spellEnd"/>
          </w:p>
        </w:tc>
        <w:tc>
          <w:tcPr>
            <w:tcW w:w="4009" w:type="dxa"/>
            <w:gridSpan w:val="4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Максимально - 10 баллов</w:t>
            </w:r>
            <w:proofErr w:type="gramStart"/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Е</w:t>
            </w:r>
            <w:proofErr w:type="gramEnd"/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 - 10 баллов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Нет - 0 баллов</w:t>
            </w:r>
          </w:p>
        </w:tc>
        <w:tc>
          <w:tcPr>
            <w:tcW w:w="3916" w:type="dxa"/>
            <w:gridSpan w:val="2"/>
            <w:shd w:val="clear" w:color="auto" w:fill="auto"/>
            <w:noWrap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2A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3718" w:type="dxa"/>
            <w:shd w:val="clear" w:color="auto" w:fill="auto"/>
            <w:noWrap/>
            <w:hideMark/>
          </w:tcPr>
          <w:p w:rsidR="00EE2F13" w:rsidRPr="000775FE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E2F13" w:rsidRPr="008F60C9" w:rsidTr="00EE2F13">
        <w:trPr>
          <w:trHeight w:val="862"/>
        </w:trPr>
        <w:tc>
          <w:tcPr>
            <w:tcW w:w="1266" w:type="dxa"/>
            <w:shd w:val="clear" w:color="auto" w:fill="auto"/>
            <w:noWrap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4" w:type="dxa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009" w:type="dxa"/>
            <w:gridSpan w:val="4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Максимально - 10 баллов</w:t>
            </w:r>
            <w:proofErr w:type="gramStart"/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Е</w:t>
            </w:r>
            <w:proofErr w:type="gramEnd"/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 - 10 баллов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Нет - 0 баллов</w:t>
            </w:r>
          </w:p>
        </w:tc>
        <w:tc>
          <w:tcPr>
            <w:tcW w:w="3916" w:type="dxa"/>
            <w:gridSpan w:val="2"/>
            <w:shd w:val="clear" w:color="auto" w:fill="auto"/>
            <w:noWrap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2A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18" w:type="dxa"/>
            <w:shd w:val="clear" w:color="auto" w:fill="auto"/>
            <w:noWrap/>
            <w:hideMark/>
          </w:tcPr>
          <w:p w:rsidR="00EE2F13" w:rsidRPr="00561B66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61B66">
              <w:rPr>
                <w:rFonts w:ascii="Times New Roman" w:eastAsia="Times New Roman" w:hAnsi="Times New Roman" w:cs="Times New Roman"/>
                <w:color w:val="000000"/>
              </w:rPr>
              <w:t>«Методика преподавания дисциплин профессионального цикла для сферы общественного питания в условиях ФГОС» (108 ч.), ТГПУ, 2015 г.;</w:t>
            </w:r>
          </w:p>
          <w:p w:rsidR="00EE2F13" w:rsidRPr="00561B66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61B66">
              <w:rPr>
                <w:rFonts w:ascii="Times New Roman" w:eastAsia="Times New Roman" w:hAnsi="Times New Roman" w:cs="Times New Roman"/>
                <w:color w:val="000000"/>
              </w:rPr>
              <w:t>«Методика преподавания дисциплин профессионального цикла для сферы красоты в условиях ФГОС» (108 ч.), ТГПУ, 2015 г.;</w:t>
            </w:r>
          </w:p>
          <w:p w:rsidR="00EE2F13" w:rsidRPr="00561B66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61B66">
              <w:rPr>
                <w:rFonts w:ascii="Times New Roman" w:eastAsia="Times New Roman" w:hAnsi="Times New Roman" w:cs="Times New Roman"/>
                <w:color w:val="000000"/>
              </w:rPr>
              <w:t>«Контроль и оценка результатов обучения</w:t>
            </w:r>
          </w:p>
          <w:p w:rsidR="00EE2F13" w:rsidRPr="00561B66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61B66">
              <w:rPr>
                <w:rFonts w:ascii="Times New Roman" w:eastAsia="Times New Roman" w:hAnsi="Times New Roman" w:cs="Times New Roman"/>
                <w:color w:val="000000"/>
              </w:rPr>
              <w:t>основных профессиональных образовательных программ СПО» (36 ч.), ОГБОУ ДО «УМЦ ДПО», 2015 г.;</w:t>
            </w:r>
          </w:p>
          <w:p w:rsidR="00EE2F13" w:rsidRPr="00561B66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61B66">
              <w:rPr>
                <w:rFonts w:ascii="Times New Roman" w:eastAsia="Times New Roman" w:hAnsi="Times New Roman" w:cs="Times New Roman"/>
                <w:color w:val="000000"/>
              </w:rPr>
              <w:t xml:space="preserve">«Технология продуктов общественного питания (современные технологии производства продуктов общественного питания)» (72 ч.), ФГБОУ </w:t>
            </w:r>
            <w:proofErr w:type="gramStart"/>
            <w:r w:rsidRPr="00561B66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gramEnd"/>
          </w:p>
          <w:p w:rsidR="00EE2F13" w:rsidRPr="008F60C9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61B66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 w:rsidRPr="00561B66">
              <w:rPr>
                <w:rFonts w:ascii="Times New Roman" w:eastAsia="Times New Roman" w:hAnsi="Times New Roman" w:cs="Times New Roman"/>
                <w:color w:val="000000"/>
              </w:rPr>
              <w:t>ПензГТУ</w:t>
            </w:r>
            <w:proofErr w:type="spellEnd"/>
            <w:r w:rsidRPr="00561B66">
              <w:rPr>
                <w:rFonts w:ascii="Times New Roman" w:eastAsia="Times New Roman" w:hAnsi="Times New Roman" w:cs="Times New Roman"/>
                <w:color w:val="000000"/>
              </w:rPr>
              <w:t>», 72 ч.; «Современные информационные технологии в профессиональной деятельности» (72 ч.), ОГБОУ ДО «УМЦ ДПО», 2014 г.</w:t>
            </w:r>
          </w:p>
        </w:tc>
      </w:tr>
      <w:tr w:rsidR="00EE2F13" w:rsidRPr="008F60C9" w:rsidTr="00EE2F13">
        <w:trPr>
          <w:trHeight w:val="345"/>
        </w:trPr>
        <w:tc>
          <w:tcPr>
            <w:tcW w:w="1266" w:type="dxa"/>
            <w:vMerge w:val="restart"/>
            <w:shd w:val="clear" w:color="auto" w:fill="auto"/>
            <w:noWrap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74" w:type="dxa"/>
            <w:vMerge w:val="restart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опыта участия  в чемпионатах ВСР</w:t>
            </w:r>
          </w:p>
        </w:tc>
        <w:tc>
          <w:tcPr>
            <w:tcW w:w="4009" w:type="dxa"/>
            <w:gridSpan w:val="4"/>
            <w:shd w:val="clear" w:color="auto" w:fill="auto"/>
            <w:noWrap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Максимально - 20 баллов</w:t>
            </w:r>
          </w:p>
        </w:tc>
        <w:tc>
          <w:tcPr>
            <w:tcW w:w="3916" w:type="dxa"/>
            <w:gridSpan w:val="2"/>
            <w:shd w:val="clear" w:color="auto" w:fill="auto"/>
            <w:noWrap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718" w:type="dxa"/>
            <w:shd w:val="clear" w:color="auto" w:fill="auto"/>
            <w:noWrap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E2F13" w:rsidRPr="008F60C9" w:rsidTr="00EE2F13">
        <w:trPr>
          <w:trHeight w:val="1560"/>
        </w:trPr>
        <w:tc>
          <w:tcPr>
            <w:tcW w:w="1266" w:type="dxa"/>
            <w:vMerge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vMerge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Чемпионаты мира, Европы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участие - 20 баллов</w:t>
            </w:r>
          </w:p>
        </w:tc>
        <w:tc>
          <w:tcPr>
            <w:tcW w:w="2522" w:type="dxa"/>
            <w:gridSpan w:val="2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Национальные чемпионаты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участие - 10 баллов</w:t>
            </w:r>
          </w:p>
        </w:tc>
        <w:tc>
          <w:tcPr>
            <w:tcW w:w="1486" w:type="dxa"/>
            <w:shd w:val="clear" w:color="auto" w:fill="auto"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Окружные чемпионаты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победа - 5 баллов</w:t>
            </w:r>
            <w:r w:rsidRPr="004D6C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участие - 2 балла</w:t>
            </w:r>
          </w:p>
        </w:tc>
        <w:tc>
          <w:tcPr>
            <w:tcW w:w="2430" w:type="dxa"/>
            <w:shd w:val="clear" w:color="auto" w:fill="auto"/>
            <w:noWrap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1</w:t>
            </w:r>
            <w:r w:rsidRPr="003B2A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3718" w:type="dxa"/>
            <w:shd w:val="clear" w:color="auto" w:fill="auto"/>
            <w:noWrap/>
            <w:hideMark/>
          </w:tcPr>
          <w:p w:rsidR="00EE2F13" w:rsidRPr="009B46B9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B46B9">
              <w:rPr>
                <w:rFonts w:ascii="Times New Roman" w:eastAsia="Times New Roman" w:hAnsi="Times New Roman" w:cs="Times New Roman"/>
                <w:b/>
                <w:color w:val="000000"/>
              </w:rPr>
              <w:t>Национальные чемпионаты 2015 г. компетенция «Парикмахерское искусство»; 2014 г. компетенции «Кондитерское искусство», «Парикмахерское искусство».</w:t>
            </w:r>
          </w:p>
          <w:p w:rsidR="00EE2F13" w:rsidRPr="006465B0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465B0">
              <w:rPr>
                <w:rFonts w:ascii="Times New Roman" w:eastAsia="Times New Roman" w:hAnsi="Times New Roman" w:cs="Times New Roman"/>
                <w:color w:val="000000"/>
              </w:rPr>
              <w:t xml:space="preserve">Полуфинал Сибирского федерального округа Национального Чемпионата по стандартам </w:t>
            </w:r>
            <w:proofErr w:type="spellStart"/>
            <w:r w:rsidRPr="006465B0">
              <w:rPr>
                <w:rFonts w:ascii="Times New Roman" w:eastAsia="Times New Roman" w:hAnsi="Times New Roman" w:cs="Times New Roman"/>
                <w:color w:val="000000"/>
              </w:rPr>
              <w:t>WorldSkillsRussia</w:t>
            </w:r>
            <w:proofErr w:type="spellEnd"/>
            <w:r w:rsidRPr="006465B0">
              <w:rPr>
                <w:rFonts w:ascii="Times New Roman" w:eastAsia="Times New Roman" w:hAnsi="Times New Roman" w:cs="Times New Roman"/>
                <w:color w:val="000000"/>
              </w:rPr>
              <w:t xml:space="preserve"> 2015 г. (компетенции «Кондитерское дело», «Поварское дело», «Дизайн костюма»).</w:t>
            </w:r>
          </w:p>
          <w:p w:rsidR="00EE2F13" w:rsidRPr="009B46B9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B46B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Полуфинал Сибирского федерального округа Национального Чемпионата по стандартам </w:t>
            </w:r>
            <w:proofErr w:type="spellStart"/>
            <w:r w:rsidRPr="009B46B9">
              <w:rPr>
                <w:rFonts w:ascii="Times New Roman" w:eastAsia="Times New Roman" w:hAnsi="Times New Roman" w:cs="Times New Roman"/>
                <w:b/>
                <w:color w:val="000000"/>
              </w:rPr>
              <w:t>WorldSkillsRussia</w:t>
            </w:r>
            <w:proofErr w:type="spellEnd"/>
            <w:r w:rsidRPr="009B46B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2014 г. компетенции «Дизайн костюма», «Парикмахерское искусство», «Кондитерское дело»</w:t>
            </w:r>
          </w:p>
          <w:p w:rsidR="00EE2F13" w:rsidRPr="008F60C9" w:rsidRDefault="00EE2F13" w:rsidP="00B7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E2F13" w:rsidRPr="008F60C9" w:rsidTr="00EE2F13">
        <w:trPr>
          <w:trHeight w:val="300"/>
        </w:trPr>
        <w:tc>
          <w:tcPr>
            <w:tcW w:w="1266" w:type="dxa"/>
            <w:shd w:val="clear" w:color="000000" w:fill="D8D8D8"/>
            <w:noWrap/>
            <w:hideMark/>
          </w:tcPr>
          <w:p w:rsidR="00EE2F13" w:rsidRPr="004D6CF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C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199" w:type="dxa"/>
            <w:gridSpan w:val="7"/>
            <w:shd w:val="clear" w:color="000000" w:fill="D8D8D8"/>
            <w:hideMark/>
          </w:tcPr>
          <w:p w:rsidR="00EE2F13" w:rsidRPr="004D6CF8" w:rsidRDefault="00EE2F13" w:rsidP="00EE2F1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72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БАЛЛОВ</w:t>
            </w:r>
          </w:p>
        </w:tc>
        <w:tc>
          <w:tcPr>
            <w:tcW w:w="3718" w:type="dxa"/>
            <w:shd w:val="clear" w:color="000000" w:fill="D8D8D8"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EE2F13" w:rsidRDefault="00EE2F13" w:rsidP="00EE2F13"/>
    <w:p w:rsidR="00EE2F13" w:rsidRDefault="00EE2F13" w:rsidP="00EE2F13"/>
    <w:p w:rsidR="00EE2F13" w:rsidRDefault="00EE2F13" w:rsidP="00EE2F13"/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017"/>
        <w:gridCol w:w="3621"/>
        <w:gridCol w:w="1401"/>
        <w:gridCol w:w="2098"/>
        <w:gridCol w:w="2226"/>
        <w:gridCol w:w="2268"/>
        <w:gridCol w:w="2552"/>
      </w:tblGrid>
      <w:tr w:rsidR="00EE2F13" w:rsidRPr="008F60C9" w:rsidTr="00246C32">
        <w:trPr>
          <w:trHeight w:val="615"/>
        </w:trPr>
        <w:tc>
          <w:tcPr>
            <w:tcW w:w="151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2F13" w:rsidRDefault="00EE2F13" w:rsidP="00EE2F13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2F1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ГПОУ </w:t>
            </w:r>
            <w:proofErr w:type="spellStart"/>
            <w:r w:rsidRPr="00EE2F1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КузТСиД</w:t>
            </w:r>
            <w:proofErr w:type="spellEnd"/>
            <w:r w:rsidRPr="00EE2F1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им. Волкова В.А.</w:t>
            </w:r>
          </w:p>
          <w:p w:rsidR="00EE2F13" w:rsidRPr="00EE2F13" w:rsidRDefault="00EE2F13" w:rsidP="00EE2F13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E2F13" w:rsidRPr="008F60C9" w:rsidTr="00246C32">
        <w:trPr>
          <w:trHeight w:val="436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п\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5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Индикаторы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баллах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EE2F13" w:rsidRPr="008F60C9" w:rsidTr="00246C32">
        <w:trPr>
          <w:trHeight w:val="1011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5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одна - 3 балла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две - 5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три - 10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F13" w:rsidRPr="00B2410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241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Парикмахерское искусство</w:t>
            </w:r>
          </w:p>
        </w:tc>
      </w:tr>
      <w:tr w:rsidR="00EE2F13" w:rsidRPr="008F60C9" w:rsidTr="00246C32">
        <w:trPr>
          <w:trHeight w:val="675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5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Степень оснащенности 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(максимально - 10 баллов)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2F13" w:rsidRPr="008F60C9" w:rsidTr="00246C32">
        <w:trPr>
          <w:trHeight w:val="512"/>
        </w:trPr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50%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 баллов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70%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 баллов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&gt; 80%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Более 80%</w:t>
            </w:r>
          </w:p>
        </w:tc>
      </w:tr>
      <w:tr w:rsidR="00EE2F13" w:rsidRPr="008F60C9" w:rsidTr="00246C32">
        <w:trPr>
          <w:trHeight w:val="83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5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2F13" w:rsidRPr="008F60C9" w:rsidTr="00246C32">
        <w:trPr>
          <w:trHeight w:val="1382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Ворлдскиллс</w:t>
            </w:r>
            <w:proofErr w:type="spellEnd"/>
          </w:p>
        </w:tc>
        <w:tc>
          <w:tcPr>
            <w:tcW w:w="5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 ДПО КРИРПО</w:t>
            </w:r>
          </w:p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7" w:history="1">
              <w:r>
                <w:rPr>
                  <w:rStyle w:val="a5"/>
                </w:rPr>
                <w:t>региональный координационный центр  WSR</w:t>
              </w:r>
            </w:hyperlink>
          </w:p>
        </w:tc>
      </w:tr>
      <w:tr w:rsidR="00EE2F13" w:rsidRPr="008F60C9" w:rsidTr="00246C32">
        <w:trPr>
          <w:trHeight w:val="862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5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2F13" w:rsidRPr="008F60C9" w:rsidTr="00246C32">
        <w:trPr>
          <w:trHeight w:val="345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5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E2F13" w:rsidRPr="008F60C9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- 20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E2F13" w:rsidRPr="008F60C9" w:rsidTr="00246C32">
        <w:trPr>
          <w:trHeight w:val="1560"/>
        </w:trPr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Чемпионаты мира, Европы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участие - 20 баллов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Национальные чемпионаты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Окружные чемпионаты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победа - 5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участие - 2 балла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2015 - полуфинал СФО – «Парикмахерское искусство»</w:t>
            </w:r>
          </w:p>
        </w:tc>
      </w:tr>
      <w:tr w:rsidR="00EE2F13" w:rsidRPr="008F60C9" w:rsidTr="00246C32">
        <w:trPr>
          <w:trHeight w:val="3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16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EE2F13" w:rsidRPr="001A65D3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6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EE2F13" w:rsidRPr="008F60C9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EE2F13" w:rsidRPr="00690ACD" w:rsidRDefault="00EE2F13" w:rsidP="00EE2F13"/>
    <w:p w:rsidR="00EE2F13" w:rsidRDefault="00EE2F13" w:rsidP="00EE2F13"/>
    <w:p w:rsidR="00EE2F13" w:rsidRDefault="00EE2F13" w:rsidP="00EE2F13"/>
    <w:p w:rsidR="00EE2F13" w:rsidRPr="00EE2F13" w:rsidRDefault="00EE2F13" w:rsidP="00EE2F13">
      <w:pPr>
        <w:pStyle w:val="a3"/>
        <w:tabs>
          <w:tab w:val="left" w:pos="567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E2F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Иркутская область. </w:t>
      </w:r>
      <w:proofErr w:type="gramStart"/>
      <w:r w:rsidRPr="00EE2F13">
        <w:rPr>
          <w:rFonts w:ascii="Times New Roman" w:hAnsi="Times New Roman" w:cs="Times New Roman"/>
          <w:b/>
          <w:color w:val="000000"/>
          <w:sz w:val="28"/>
          <w:szCs w:val="28"/>
        </w:rPr>
        <w:t>ГА</w:t>
      </w:r>
      <w:proofErr w:type="gramEnd"/>
      <w:r w:rsidRPr="00EE2F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ПОУ Иркутской области «Иркутский колледж экономики, сервиса и туризма»</w:t>
      </w:r>
    </w:p>
    <w:tbl>
      <w:tblPr>
        <w:tblW w:w="1532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3140"/>
        <w:gridCol w:w="1509"/>
        <w:gridCol w:w="1958"/>
        <w:gridCol w:w="1474"/>
        <w:gridCol w:w="1701"/>
        <w:gridCol w:w="4458"/>
      </w:tblGrid>
      <w:tr w:rsidR="00EE2F13" w:rsidRPr="00665A1F" w:rsidTr="00B75AA1">
        <w:trPr>
          <w:trHeight w:val="436"/>
        </w:trPr>
        <w:tc>
          <w:tcPr>
            <w:tcW w:w="1089" w:type="dxa"/>
            <w:noWrap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140" w:type="dxa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941" w:type="dxa"/>
            <w:gridSpan w:val="3"/>
            <w:noWrap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1701" w:type="dxa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баллах</w:t>
            </w:r>
          </w:p>
        </w:tc>
        <w:tc>
          <w:tcPr>
            <w:tcW w:w="4458" w:type="dxa"/>
            <w:noWrap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E2F13" w:rsidRPr="00665A1F" w:rsidTr="00B75AA1">
        <w:trPr>
          <w:trHeight w:val="877"/>
        </w:trPr>
        <w:tc>
          <w:tcPr>
            <w:tcW w:w="1089" w:type="dxa"/>
            <w:shd w:val="clear" w:color="auto" w:fill="FFFFFF"/>
            <w:noWrap/>
            <w:vAlign w:val="center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0" w:type="dxa"/>
            <w:shd w:val="clear" w:color="auto" w:fill="FFFFFF"/>
            <w:hideMark/>
          </w:tcPr>
          <w:p w:rsidR="00EE2F13" w:rsidRPr="00B94B46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941" w:type="dxa"/>
            <w:gridSpan w:val="3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2A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58" w:type="dxa"/>
            <w:shd w:val="clear" w:color="auto" w:fill="FFFFFF"/>
            <w:noWrap/>
            <w:vAlign w:val="bottom"/>
            <w:hideMark/>
          </w:tcPr>
          <w:p w:rsidR="00EE2F13" w:rsidRPr="00B94B46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29 </w:t>
            </w:r>
            <w:r w:rsidRPr="003B2A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Парикмахерское искусство</w:t>
            </w:r>
          </w:p>
        </w:tc>
      </w:tr>
      <w:tr w:rsidR="00EE2F13" w:rsidRPr="00665A1F" w:rsidTr="00B75AA1">
        <w:trPr>
          <w:trHeight w:val="424"/>
        </w:trPr>
        <w:tc>
          <w:tcPr>
            <w:tcW w:w="1089" w:type="dxa"/>
            <w:vMerge w:val="restart"/>
            <w:noWrap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0" w:type="dxa"/>
            <w:vMerge w:val="restart"/>
            <w:hideMark/>
          </w:tcPr>
          <w:p w:rsidR="00EE2F13" w:rsidRPr="00B94B46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941" w:type="dxa"/>
            <w:gridSpan w:val="3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1701" w:type="dxa"/>
            <w:vMerge w:val="restart"/>
            <w:noWrap/>
            <w:vAlign w:val="bottom"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2A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8" w:type="dxa"/>
            <w:vMerge w:val="restart"/>
            <w:noWrap/>
            <w:vAlign w:val="bottom"/>
            <w:hideMark/>
          </w:tcPr>
          <w:p w:rsidR="00EE2F13" w:rsidRPr="00B94B46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Оборудование по данной компетенции соответствует инфраструктурному листу соревнований </w:t>
            </w:r>
          </w:p>
        </w:tc>
      </w:tr>
      <w:tr w:rsidR="00EE2F13" w:rsidRPr="00665A1F" w:rsidTr="00B75AA1">
        <w:trPr>
          <w:trHeight w:val="512"/>
        </w:trPr>
        <w:tc>
          <w:tcPr>
            <w:tcW w:w="0" w:type="auto"/>
            <w:vMerge/>
            <w:vAlign w:val="center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vMerge/>
            <w:vAlign w:val="center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1958" w:type="dxa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1474" w:type="dxa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1701" w:type="dxa"/>
            <w:vMerge/>
            <w:noWrap/>
            <w:vAlign w:val="bottom"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8" w:type="dxa"/>
            <w:vMerge/>
            <w:noWrap/>
            <w:vAlign w:val="bottom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F13" w:rsidRPr="00665A1F" w:rsidTr="00B75AA1">
        <w:trPr>
          <w:trHeight w:val="380"/>
        </w:trPr>
        <w:tc>
          <w:tcPr>
            <w:tcW w:w="1089" w:type="dxa"/>
            <w:noWrap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40" w:type="dxa"/>
            <w:vAlign w:val="bottom"/>
            <w:hideMark/>
          </w:tcPr>
          <w:p w:rsidR="00EE2F13" w:rsidRPr="00B94B46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941" w:type="dxa"/>
            <w:gridSpan w:val="3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701" w:type="dxa"/>
            <w:noWrap/>
            <w:vAlign w:val="bottom"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2A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58" w:type="dxa"/>
            <w:noWrap/>
            <w:vAlign w:val="bottom"/>
            <w:hideMark/>
          </w:tcPr>
          <w:p w:rsidR="00EE2F13" w:rsidRPr="00B94B46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(8 региональных экспертов)</w:t>
            </w:r>
          </w:p>
        </w:tc>
      </w:tr>
      <w:tr w:rsidR="00EE2F13" w:rsidRPr="00665A1F" w:rsidTr="00B75AA1">
        <w:trPr>
          <w:trHeight w:val="818"/>
        </w:trPr>
        <w:tc>
          <w:tcPr>
            <w:tcW w:w="1089" w:type="dxa"/>
            <w:noWrap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40" w:type="dxa"/>
            <w:hideMark/>
          </w:tcPr>
          <w:p w:rsidR="00EE2F13" w:rsidRPr="00B94B46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4941" w:type="dxa"/>
            <w:gridSpan w:val="3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701" w:type="dxa"/>
            <w:noWrap/>
            <w:vAlign w:val="bottom"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2A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58" w:type="dxa"/>
            <w:noWrap/>
            <w:vAlign w:val="bottom"/>
            <w:hideMark/>
          </w:tcPr>
          <w:p w:rsidR="00EE2F13" w:rsidRPr="00B94B46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15 специалистов прошли повышение квалификации</w:t>
            </w:r>
          </w:p>
        </w:tc>
      </w:tr>
      <w:tr w:rsidR="00EE2F13" w:rsidRPr="00665A1F" w:rsidTr="00B75AA1">
        <w:trPr>
          <w:trHeight w:val="1073"/>
        </w:trPr>
        <w:tc>
          <w:tcPr>
            <w:tcW w:w="1089" w:type="dxa"/>
            <w:noWrap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40" w:type="dxa"/>
            <w:hideMark/>
          </w:tcPr>
          <w:p w:rsidR="00EE2F13" w:rsidRPr="00B94B46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941" w:type="dxa"/>
            <w:gridSpan w:val="3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701" w:type="dxa"/>
            <w:noWrap/>
            <w:vAlign w:val="bottom"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2A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58" w:type="dxa"/>
            <w:noWrap/>
            <w:vAlign w:val="bottom"/>
            <w:hideMark/>
          </w:tcPr>
          <w:p w:rsidR="00EE2F13" w:rsidRPr="00B94B46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Проведение стажировок для преподавателей и мастеров производственного обучения, курсов повышения квалификации в Ресурсном центре по направлениям  парикмахерского искусства, в том числе распространение современных технологий и техник.</w:t>
            </w:r>
          </w:p>
        </w:tc>
      </w:tr>
      <w:tr w:rsidR="00EE2F13" w:rsidRPr="00665A1F" w:rsidTr="00B75AA1">
        <w:trPr>
          <w:trHeight w:val="345"/>
        </w:trPr>
        <w:tc>
          <w:tcPr>
            <w:tcW w:w="1089" w:type="dxa"/>
            <w:vMerge w:val="restart"/>
            <w:noWrap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40" w:type="dxa"/>
            <w:vMerge w:val="restart"/>
            <w:hideMark/>
          </w:tcPr>
          <w:p w:rsidR="00EE2F13" w:rsidRPr="00B94B46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941" w:type="dxa"/>
            <w:gridSpan w:val="3"/>
            <w:noWrap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1701" w:type="dxa"/>
            <w:noWrap/>
            <w:vAlign w:val="bottom"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2A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58" w:type="dxa"/>
            <w:noWrap/>
            <w:vAlign w:val="bottom"/>
            <w:hideMark/>
          </w:tcPr>
          <w:p w:rsidR="00EE2F13" w:rsidRPr="00B94B46" w:rsidRDefault="00EE2F13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E2F13" w:rsidRPr="00665A1F" w:rsidTr="00B75AA1">
        <w:trPr>
          <w:trHeight w:val="1560"/>
        </w:trPr>
        <w:tc>
          <w:tcPr>
            <w:tcW w:w="0" w:type="auto"/>
            <w:vMerge/>
            <w:vAlign w:val="center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vMerge/>
            <w:vAlign w:val="center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1958" w:type="dxa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1474" w:type="dxa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1701" w:type="dxa"/>
            <w:noWrap/>
            <w:vAlign w:val="bottom"/>
            <w:hideMark/>
          </w:tcPr>
          <w:p w:rsidR="00EE2F13" w:rsidRPr="003B2AE8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8" w:type="dxa"/>
            <w:noWrap/>
            <w:vAlign w:val="bottom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 России по парикмахерскому искусству (Иркутск 2015) – 1 и 3 места;</w:t>
            </w:r>
          </w:p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Полуфинал Чемпионата России по парикмахерскому искусству  (Иркутск 2015)- 1 и 2 места.</w:t>
            </w:r>
          </w:p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 Азии  по парикмахерскому искусству, ногтевому сервису  Иркутск 2015) -1 место в номинации «Лучший салон», 2,3 места в номинации «Шляпка новобрачной»</w:t>
            </w:r>
            <w:proofErr w:type="gramEnd"/>
          </w:p>
        </w:tc>
      </w:tr>
      <w:tr w:rsidR="00EE2F13" w:rsidRPr="00665A1F" w:rsidTr="00B75AA1">
        <w:trPr>
          <w:trHeight w:val="300"/>
        </w:trPr>
        <w:tc>
          <w:tcPr>
            <w:tcW w:w="1089" w:type="dxa"/>
            <w:shd w:val="clear" w:color="auto" w:fill="D8D8D8"/>
            <w:noWrap/>
            <w:vAlign w:val="bottom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782" w:type="dxa"/>
            <w:gridSpan w:val="5"/>
            <w:shd w:val="clear" w:color="auto" w:fill="D8D8D8"/>
            <w:vAlign w:val="bottom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33 БАЛЛА</w:t>
            </w:r>
          </w:p>
        </w:tc>
        <w:tc>
          <w:tcPr>
            <w:tcW w:w="4458" w:type="dxa"/>
            <w:shd w:val="clear" w:color="auto" w:fill="D8D8D8"/>
            <w:vAlign w:val="bottom"/>
            <w:hideMark/>
          </w:tcPr>
          <w:p w:rsidR="00EE2F13" w:rsidRPr="00B94B46" w:rsidRDefault="00EE2F13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4B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EE2F13" w:rsidRDefault="00EE2F13"/>
    <w:p w:rsidR="00EE2F13" w:rsidRDefault="00EE2F13"/>
    <w:p w:rsidR="00EE4E76" w:rsidRDefault="00EE4E76" w:rsidP="00EE4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EE4E76" w:rsidRPr="00EE4E76" w:rsidRDefault="00EE4E76" w:rsidP="00EE4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4E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ПОВАРСКОЕ ДЕЛО, КОНДИТЕРСКОЕ ДЕЛО</w:t>
      </w:r>
    </w:p>
    <w:p w:rsidR="00EE4E76" w:rsidRPr="00EF2607" w:rsidRDefault="00EE4E76" w:rsidP="00EE4E76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EF26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ГАПОУ НСО "Новосибирский колледж питания и сервиса"</w:t>
      </w:r>
    </w:p>
    <w:p w:rsidR="00EE4E76" w:rsidRDefault="00EE4E76" w:rsidP="00EE4E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2351"/>
        <w:gridCol w:w="1586"/>
        <w:gridCol w:w="1945"/>
        <w:gridCol w:w="1763"/>
        <w:gridCol w:w="1628"/>
        <w:gridCol w:w="5021"/>
      </w:tblGrid>
      <w:tr w:rsidR="00EE4E76" w:rsidRPr="00674736" w:rsidTr="00B75AA1">
        <w:trPr>
          <w:trHeight w:val="615"/>
        </w:trPr>
        <w:tc>
          <w:tcPr>
            <w:tcW w:w="889" w:type="dxa"/>
            <w:shd w:val="clear" w:color="auto" w:fill="auto"/>
            <w:noWrap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670" w:type="dxa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975" w:type="dxa"/>
            <w:gridSpan w:val="3"/>
            <w:shd w:val="clear" w:color="auto" w:fill="auto"/>
            <w:noWrap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1628" w:type="dxa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баллах</w:t>
            </w:r>
            <w:proofErr w:type="gramEnd"/>
          </w:p>
        </w:tc>
        <w:tc>
          <w:tcPr>
            <w:tcW w:w="5021" w:type="dxa"/>
            <w:shd w:val="clear" w:color="auto" w:fill="auto"/>
            <w:noWrap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E4E76" w:rsidRPr="00674736" w:rsidTr="00B75AA1">
        <w:trPr>
          <w:trHeight w:val="901"/>
        </w:trPr>
        <w:tc>
          <w:tcPr>
            <w:tcW w:w="889" w:type="dxa"/>
            <w:shd w:val="clear" w:color="000000" w:fill="FFFFFF"/>
            <w:noWrap/>
            <w:vAlign w:val="center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975" w:type="dxa"/>
            <w:gridSpan w:val="3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1628" w:type="dxa"/>
            <w:shd w:val="clear" w:color="000000" w:fill="FFFFFF"/>
            <w:noWrap/>
            <w:vAlign w:val="center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1" w:type="dxa"/>
            <w:shd w:val="clear" w:color="000000" w:fill="FFFFFF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"Поварское дело", </w:t>
            </w:r>
          </w:p>
          <w:p w:rsidR="00EE4E7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"Кондитерское дело"</w:t>
            </w:r>
          </w:p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4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Холодильное оборудование и системы кондиционирования</w:t>
            </w:r>
          </w:p>
        </w:tc>
      </w:tr>
      <w:tr w:rsidR="00EE4E76" w:rsidRPr="00674736" w:rsidTr="00B75AA1">
        <w:trPr>
          <w:trHeight w:val="532"/>
        </w:trPr>
        <w:tc>
          <w:tcPr>
            <w:tcW w:w="889" w:type="dxa"/>
            <w:vMerge w:val="restart"/>
            <w:shd w:val="clear" w:color="auto" w:fill="auto"/>
            <w:noWrap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vMerge w:val="restart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975" w:type="dxa"/>
            <w:gridSpan w:val="3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1" w:type="dxa"/>
            <w:shd w:val="clear" w:color="auto" w:fill="auto"/>
            <w:noWrap/>
            <w:vAlign w:val="bottom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E4E76" w:rsidRPr="00674736" w:rsidTr="00B75AA1">
        <w:trPr>
          <w:trHeight w:val="568"/>
        </w:trPr>
        <w:tc>
          <w:tcPr>
            <w:tcW w:w="889" w:type="dxa"/>
            <w:vMerge/>
            <w:vAlign w:val="center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vMerge/>
            <w:vAlign w:val="center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2017" w:type="dxa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1969" w:type="dxa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1628" w:type="dxa"/>
            <w:shd w:val="clear" w:color="auto" w:fill="auto"/>
            <w:noWrap/>
            <w:vAlign w:val="center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4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21" w:type="dxa"/>
            <w:shd w:val="clear" w:color="auto" w:fill="auto"/>
            <w:hideMark/>
          </w:tcPr>
          <w:p w:rsidR="00EE4E76" w:rsidRPr="00534414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Более 80% "Поварское дело", </w:t>
            </w:r>
          </w:p>
          <w:p w:rsidR="00EE4E76" w:rsidRPr="00534414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4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70% - 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"Кондитерское дело"</w:t>
            </w:r>
          </w:p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4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 - Холодильное оборудование и системы кондиционирования</w:t>
            </w:r>
          </w:p>
        </w:tc>
      </w:tr>
      <w:tr w:rsidR="00EE4E76" w:rsidRPr="00674736" w:rsidTr="00B75AA1">
        <w:trPr>
          <w:trHeight w:val="651"/>
        </w:trPr>
        <w:tc>
          <w:tcPr>
            <w:tcW w:w="889" w:type="dxa"/>
            <w:shd w:val="clear" w:color="auto" w:fill="auto"/>
            <w:noWrap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975" w:type="dxa"/>
            <w:gridSpan w:val="3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628" w:type="dxa"/>
            <w:shd w:val="clear" w:color="auto" w:fill="auto"/>
            <w:noWrap/>
            <w:vAlign w:val="center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4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21" w:type="dxa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4E76" w:rsidRPr="00674736" w:rsidTr="00B75AA1">
        <w:trPr>
          <w:trHeight w:val="1005"/>
        </w:trPr>
        <w:tc>
          <w:tcPr>
            <w:tcW w:w="889" w:type="dxa"/>
            <w:shd w:val="clear" w:color="auto" w:fill="auto"/>
            <w:noWrap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4975" w:type="dxa"/>
            <w:gridSpan w:val="3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628" w:type="dxa"/>
            <w:shd w:val="clear" w:color="auto" w:fill="auto"/>
            <w:noWrap/>
            <w:vAlign w:val="center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1" w:type="dxa"/>
            <w:shd w:val="clear" w:color="auto" w:fill="auto"/>
            <w:noWrap/>
            <w:vAlign w:val="center"/>
            <w:hideMark/>
          </w:tcPr>
          <w:p w:rsidR="00EE4E76" w:rsidRPr="00534414" w:rsidRDefault="00EE4E76" w:rsidP="00B75AA1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чел.- «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Поварское дело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E4E76" w:rsidRPr="00674736" w:rsidTr="00B75AA1">
        <w:trPr>
          <w:trHeight w:val="1033"/>
        </w:trPr>
        <w:tc>
          <w:tcPr>
            <w:tcW w:w="889" w:type="dxa"/>
            <w:shd w:val="clear" w:color="auto" w:fill="auto"/>
            <w:noWrap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975" w:type="dxa"/>
            <w:gridSpan w:val="3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628" w:type="dxa"/>
            <w:shd w:val="clear" w:color="auto" w:fill="auto"/>
            <w:noWrap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1" w:type="dxa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4E76" w:rsidRPr="00674736" w:rsidTr="00B75AA1">
        <w:trPr>
          <w:trHeight w:val="476"/>
        </w:trPr>
        <w:tc>
          <w:tcPr>
            <w:tcW w:w="889" w:type="dxa"/>
            <w:vMerge w:val="restart"/>
            <w:shd w:val="clear" w:color="auto" w:fill="auto"/>
            <w:noWrap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70" w:type="dxa"/>
            <w:vMerge w:val="restart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975" w:type="dxa"/>
            <w:gridSpan w:val="3"/>
            <w:shd w:val="clear" w:color="auto" w:fill="auto"/>
            <w:noWrap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1" w:type="dxa"/>
            <w:shd w:val="clear" w:color="auto" w:fill="auto"/>
            <w:noWrap/>
            <w:vAlign w:val="bottom"/>
            <w:hideMark/>
          </w:tcPr>
          <w:p w:rsidR="00EE4E76" w:rsidRPr="00674736" w:rsidRDefault="00EE4E76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4E76" w:rsidRPr="00674736" w:rsidTr="00B75AA1">
        <w:trPr>
          <w:trHeight w:val="1131"/>
        </w:trPr>
        <w:tc>
          <w:tcPr>
            <w:tcW w:w="889" w:type="dxa"/>
            <w:vMerge/>
            <w:vAlign w:val="center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vMerge/>
            <w:vAlign w:val="center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auto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участие - 20 баллов</w:t>
            </w:r>
          </w:p>
        </w:tc>
        <w:tc>
          <w:tcPr>
            <w:tcW w:w="2017" w:type="dxa"/>
            <w:shd w:val="clear" w:color="auto" w:fill="auto"/>
            <w:hideMark/>
          </w:tcPr>
          <w:p w:rsidR="00EE4E7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участие - 10 баллов </w:t>
            </w:r>
          </w:p>
        </w:tc>
        <w:tc>
          <w:tcPr>
            <w:tcW w:w="1969" w:type="dxa"/>
            <w:shd w:val="clear" w:color="auto" w:fill="auto"/>
            <w:hideMark/>
          </w:tcPr>
          <w:p w:rsidR="00EE4E7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победа - 5 баллов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участие - 2 балла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21" w:type="dxa"/>
            <w:shd w:val="clear" w:color="auto" w:fill="auto"/>
            <w:hideMark/>
          </w:tcPr>
          <w:tbl>
            <w:tblPr>
              <w:tblW w:w="4800" w:type="dxa"/>
              <w:tblLook w:val="04A0" w:firstRow="1" w:lastRow="0" w:firstColumn="1" w:lastColumn="0" w:noHBand="0" w:noVBand="1"/>
            </w:tblPr>
            <w:tblGrid>
              <w:gridCol w:w="4800"/>
            </w:tblGrid>
            <w:tr w:rsidR="00EE4E76" w:rsidRPr="00534414" w:rsidTr="00B75AA1">
              <w:trPr>
                <w:trHeight w:val="360"/>
              </w:trPr>
              <w:tc>
                <w:tcPr>
                  <w:tcW w:w="4800" w:type="dxa"/>
                  <w:shd w:val="clear" w:color="auto" w:fill="auto"/>
                  <w:noWrap/>
                  <w:vAlign w:val="center"/>
                  <w:hideMark/>
                </w:tcPr>
                <w:p w:rsidR="00EE4E76" w:rsidRPr="00534414" w:rsidRDefault="00EE4E76" w:rsidP="00B75A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441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Отборочные соревнования - участие</w:t>
                  </w:r>
                </w:p>
              </w:tc>
            </w:tr>
            <w:tr w:rsidR="00EE4E76" w:rsidRPr="00534414" w:rsidTr="00B75AA1">
              <w:trPr>
                <w:trHeight w:val="630"/>
              </w:trPr>
              <w:tc>
                <w:tcPr>
                  <w:tcW w:w="4800" w:type="dxa"/>
                  <w:shd w:val="clear" w:color="auto" w:fill="auto"/>
                  <w:vAlign w:val="center"/>
                  <w:hideMark/>
                </w:tcPr>
                <w:p w:rsidR="00EE4E76" w:rsidRPr="00EB5604" w:rsidRDefault="00EE4E76" w:rsidP="00B75A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66C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highlight w:val="yellow"/>
                      <w:lang w:eastAsia="ru-RU"/>
                    </w:rPr>
                    <w:t>Национальный Чемпионат - участие - медаль профессионала</w:t>
                  </w:r>
                </w:p>
              </w:tc>
            </w:tr>
            <w:tr w:rsidR="00EE4E76" w:rsidRPr="00534414" w:rsidTr="00B75AA1">
              <w:trPr>
                <w:trHeight w:val="630"/>
              </w:trPr>
              <w:tc>
                <w:tcPr>
                  <w:tcW w:w="4800" w:type="dxa"/>
                  <w:shd w:val="clear" w:color="auto" w:fill="auto"/>
                  <w:noWrap/>
                  <w:vAlign w:val="center"/>
                  <w:hideMark/>
                </w:tcPr>
                <w:p w:rsidR="00EE4E76" w:rsidRPr="00534414" w:rsidRDefault="00EE4E76" w:rsidP="00B75A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441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Национальный Чемпионат - участие</w:t>
                  </w:r>
                </w:p>
              </w:tc>
            </w:tr>
          </w:tbl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4E76" w:rsidRPr="00674736" w:rsidTr="00B75AA1">
        <w:trPr>
          <w:trHeight w:val="315"/>
        </w:trPr>
        <w:tc>
          <w:tcPr>
            <w:tcW w:w="889" w:type="dxa"/>
            <w:shd w:val="clear" w:color="000000" w:fill="D8D8D8"/>
            <w:noWrap/>
            <w:vAlign w:val="bottom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273" w:type="dxa"/>
            <w:gridSpan w:val="5"/>
            <w:shd w:val="clear" w:color="000000" w:fill="D8D8D8"/>
            <w:vAlign w:val="bottom"/>
            <w:hideMark/>
          </w:tcPr>
          <w:p w:rsidR="00EE4E76" w:rsidRPr="00963DCF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963DC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47 БАЛЛОВ</w:t>
            </w:r>
          </w:p>
        </w:tc>
        <w:tc>
          <w:tcPr>
            <w:tcW w:w="5021" w:type="dxa"/>
            <w:shd w:val="clear" w:color="000000" w:fill="D8D8D8"/>
            <w:vAlign w:val="bottom"/>
            <w:hideMark/>
          </w:tcPr>
          <w:p w:rsidR="00EE4E76" w:rsidRPr="00674736" w:rsidRDefault="00EE4E76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EE4E76" w:rsidRDefault="00EE4E76"/>
    <w:tbl>
      <w:tblPr>
        <w:tblW w:w="15231" w:type="dxa"/>
        <w:tblInd w:w="93" w:type="dxa"/>
        <w:tblLook w:val="04A0" w:firstRow="1" w:lastRow="0" w:firstColumn="1" w:lastColumn="0" w:noHBand="0" w:noVBand="1"/>
      </w:tblPr>
      <w:tblGrid>
        <w:gridCol w:w="888"/>
        <w:gridCol w:w="2388"/>
        <w:gridCol w:w="2035"/>
        <w:gridCol w:w="1662"/>
        <w:gridCol w:w="1264"/>
        <w:gridCol w:w="1417"/>
        <w:gridCol w:w="5577"/>
      </w:tblGrid>
      <w:tr w:rsidR="00B24109" w:rsidRPr="0064795D" w:rsidTr="00B75AA1">
        <w:trPr>
          <w:trHeight w:val="615"/>
        </w:trPr>
        <w:tc>
          <w:tcPr>
            <w:tcW w:w="152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24109" w:rsidRPr="00311529" w:rsidRDefault="00B24109" w:rsidP="00246C32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6C3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ГАПОУ ИО</w:t>
            </w:r>
            <w:r w:rsidRPr="003115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«</w:t>
            </w:r>
            <w:r w:rsidRPr="00246C3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Иркутский техникум архитектуры и строительства»: 11 компетенций</w:t>
            </w:r>
          </w:p>
        </w:tc>
      </w:tr>
      <w:tr w:rsidR="00B24109" w:rsidRPr="0064795D" w:rsidTr="00B24109">
        <w:trPr>
          <w:trHeight w:val="43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баллах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B24109" w:rsidRPr="0064795D" w:rsidTr="00B24109">
        <w:trPr>
          <w:trHeight w:val="1011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24109" w:rsidRPr="00534414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344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24109" w:rsidRPr="00C649B1" w:rsidRDefault="00B24109" w:rsidP="00B75AA1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649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1. Облицовка плиткой</w:t>
            </w:r>
          </w:p>
          <w:p w:rsidR="00B24109" w:rsidRPr="00C649B1" w:rsidRDefault="00B24109" w:rsidP="00B75AA1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649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2. Столярное дело</w:t>
            </w:r>
          </w:p>
          <w:p w:rsidR="00B24109" w:rsidRPr="00C649B1" w:rsidRDefault="00B24109" w:rsidP="00B75AA1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649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3. Кирпичная кладка</w:t>
            </w:r>
          </w:p>
          <w:p w:rsidR="00B24109" w:rsidRPr="00C649B1" w:rsidRDefault="00B24109" w:rsidP="00B75AA1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649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4. Сухое строительство и штукатурные работы</w:t>
            </w:r>
          </w:p>
          <w:p w:rsidR="00B24109" w:rsidRPr="00C649B1" w:rsidRDefault="00B24109" w:rsidP="00B75AA1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649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5. Малярные и декоративные работы</w:t>
            </w:r>
          </w:p>
          <w:p w:rsidR="00B24109" w:rsidRPr="00C649B1" w:rsidRDefault="00B24109" w:rsidP="00B75AA1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649B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6. Ландшафтный дизайн</w:t>
            </w:r>
          </w:p>
          <w:p w:rsidR="00B24109" w:rsidRPr="00C649B1" w:rsidRDefault="00B24109" w:rsidP="00B75AA1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49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 веб-дизайн</w:t>
            </w:r>
          </w:p>
          <w:p w:rsidR="00B24109" w:rsidRPr="00C649B1" w:rsidRDefault="00B24109" w:rsidP="00B75AA1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49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 графический дизайн</w:t>
            </w:r>
          </w:p>
          <w:p w:rsidR="00B24109" w:rsidRPr="00D05B83" w:rsidRDefault="00B24109" w:rsidP="00B75AA1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9. Сварочные технологии</w:t>
            </w:r>
          </w:p>
          <w:p w:rsidR="00B24109" w:rsidRPr="004B309A" w:rsidRDefault="00B24109" w:rsidP="00B75AA1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B30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10. Поварское дело</w:t>
            </w:r>
          </w:p>
          <w:p w:rsidR="00B24109" w:rsidRPr="00D05B83" w:rsidRDefault="00B24109" w:rsidP="00B75AA1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B30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 Кондитерское дело</w:t>
            </w:r>
          </w:p>
        </w:tc>
      </w:tr>
      <w:tr w:rsidR="00B24109" w:rsidRPr="0064795D" w:rsidTr="00B24109">
        <w:trPr>
          <w:trHeight w:val="675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4109" w:rsidRPr="00534414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649B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Имеются лаборатории, учебно-производственные мастерские, оснащенные современным оборудованием и инструментом.</w:t>
            </w:r>
          </w:p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базе техникума действует Ресурсный центр КНАУФ, Ресурсный центр БОШ.</w:t>
            </w:r>
          </w:p>
        </w:tc>
      </w:tr>
      <w:tr w:rsidR="00B24109" w:rsidRPr="0064795D" w:rsidTr="00B24109">
        <w:trPr>
          <w:trHeight w:val="512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4109" w:rsidRPr="00534414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4109" w:rsidRPr="0064795D" w:rsidTr="00B24109">
        <w:trPr>
          <w:trHeight w:val="827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4109" w:rsidRPr="00534414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1082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  <w:t>11 сертифицированных региональных экспертов по компетенции сухое строительство и штукатурные работы</w:t>
            </w:r>
          </w:p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2 </w:t>
            </w:r>
            <w:proofErr w:type="gramStart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  <w:t>сертифицированных</w:t>
            </w:r>
            <w:proofErr w:type="gramEnd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 эксперта по компетенции Сварочные технологии</w:t>
            </w:r>
          </w:p>
        </w:tc>
      </w:tr>
      <w:tr w:rsidR="00B24109" w:rsidRPr="0064795D" w:rsidTr="00B24109">
        <w:trPr>
          <w:trHeight w:val="673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4109" w:rsidRPr="00534414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344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15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  <w:t>Ворлдскиллс</w:t>
            </w:r>
            <w:proofErr w:type="spellEnd"/>
          </w:p>
        </w:tc>
      </w:tr>
      <w:tr w:rsidR="00B24109" w:rsidRPr="0064795D" w:rsidTr="00B24109">
        <w:trPr>
          <w:trHeight w:val="433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4109" w:rsidRPr="00534414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344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Опыт работы по программам повышения квалификации – 15 лет.</w:t>
            </w:r>
          </w:p>
        </w:tc>
      </w:tr>
      <w:tr w:rsidR="00B24109" w:rsidRPr="0064795D" w:rsidTr="00B24109">
        <w:trPr>
          <w:trHeight w:val="723"/>
        </w:trPr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B24109" w:rsidRPr="00534414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344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7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 Всероссийский конкурс профессионального мастерства среди </w:t>
            </w:r>
            <w:proofErr w:type="gramStart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профессии «Мастер сухого строительства» г. Новокузнецк 2012 г. - участие </w:t>
            </w:r>
          </w:p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Всероссийский конкурс профессионального мастерства обучающихся образовательных учреждений среднего и начального профессионального образования строительного профиля г. Новосибирск – 2013 г.-  участие</w:t>
            </w:r>
          </w:p>
          <w:p w:rsidR="00B24109" w:rsidRPr="00D05B83" w:rsidRDefault="00B24109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Региональная олимпиада профессионального мастерства обучающихся по специальности среднего профессионального образования  «Сварочное производство» в рамках </w:t>
            </w:r>
            <w:proofErr w:type="spellStart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2015 г. (3 место)</w:t>
            </w:r>
          </w:p>
        </w:tc>
      </w:tr>
      <w:tr w:rsidR="00B24109" w:rsidRPr="0064795D" w:rsidTr="00B24109">
        <w:trPr>
          <w:trHeight w:val="1560"/>
        </w:trPr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4109" w:rsidRPr="0064795D" w:rsidTr="00B75AA1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bottom"/>
            <w:hideMark/>
          </w:tcPr>
          <w:p w:rsidR="00B24109" w:rsidRPr="00B60C8D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highlight w:val="yellow"/>
                <w:lang w:eastAsia="ru-RU"/>
              </w:rPr>
            </w:pPr>
            <w:r w:rsidRPr="00AF7E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 </w:t>
            </w:r>
            <w:r w:rsidRPr="00B60C8D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highlight w:val="yellow"/>
                <w:lang w:eastAsia="ru-RU"/>
              </w:rPr>
              <w:t>40 БАЛЛОВ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bottom"/>
            <w:hideMark/>
          </w:tcPr>
          <w:p w:rsidR="00B24109" w:rsidRPr="00D05B83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B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B24109" w:rsidRDefault="00B24109"/>
    <w:p w:rsidR="00B24109" w:rsidRDefault="00B24109">
      <w:r>
        <w:br w:type="page"/>
      </w:r>
    </w:p>
    <w:p w:rsidR="00B24109" w:rsidRPr="00246C32" w:rsidRDefault="00B24109" w:rsidP="00246C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C32">
        <w:rPr>
          <w:rFonts w:ascii="Times New Roman" w:hAnsi="Times New Roman" w:cs="Times New Roman"/>
          <w:b/>
          <w:sz w:val="28"/>
          <w:szCs w:val="28"/>
        </w:rPr>
        <w:t xml:space="preserve">ГБПОУ НСО "Новосибирский химико-технологический колледж им. </w:t>
      </w:r>
      <w:proofErr w:type="spellStart"/>
      <w:r w:rsidRPr="00246C32">
        <w:rPr>
          <w:rFonts w:ascii="Times New Roman" w:hAnsi="Times New Roman" w:cs="Times New Roman"/>
          <w:b/>
          <w:sz w:val="28"/>
          <w:szCs w:val="28"/>
        </w:rPr>
        <w:t>Д.И.Менделеева</w:t>
      </w:r>
      <w:proofErr w:type="spellEnd"/>
      <w:r w:rsidRPr="00246C32">
        <w:rPr>
          <w:rFonts w:ascii="Times New Roman" w:hAnsi="Times New Roman" w:cs="Times New Roman"/>
          <w:b/>
          <w:sz w:val="28"/>
          <w:szCs w:val="28"/>
        </w:rPr>
        <w:t>"</w:t>
      </w:r>
    </w:p>
    <w:tbl>
      <w:tblPr>
        <w:tblW w:w="15422" w:type="dxa"/>
        <w:tblInd w:w="93" w:type="dxa"/>
        <w:tblLook w:val="04A0" w:firstRow="1" w:lastRow="0" w:firstColumn="1" w:lastColumn="0" w:noHBand="0" w:noVBand="1"/>
      </w:tblPr>
      <w:tblGrid>
        <w:gridCol w:w="962"/>
        <w:gridCol w:w="2413"/>
        <w:gridCol w:w="1293"/>
        <w:gridCol w:w="2080"/>
        <w:gridCol w:w="2312"/>
        <w:gridCol w:w="1328"/>
        <w:gridCol w:w="5016"/>
        <w:gridCol w:w="18"/>
      </w:tblGrid>
      <w:tr w:rsidR="00B24109" w:rsidRPr="00271282" w:rsidTr="00B75AA1">
        <w:trPr>
          <w:gridAfter w:val="1"/>
          <w:wAfter w:w="65" w:type="dxa"/>
          <w:trHeight w:val="900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баллах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B24109" w:rsidRPr="00271282" w:rsidTr="00F66FBC">
        <w:trPr>
          <w:gridAfter w:val="1"/>
          <w:wAfter w:w="65" w:type="dxa"/>
          <w:trHeight w:val="1118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tbl>
            <w:tblPr>
              <w:tblW w:w="3760" w:type="dxa"/>
              <w:tblLook w:val="04A0" w:firstRow="1" w:lastRow="0" w:firstColumn="1" w:lastColumn="0" w:noHBand="0" w:noVBand="1"/>
            </w:tblPr>
            <w:tblGrid>
              <w:gridCol w:w="3760"/>
            </w:tblGrid>
            <w:tr w:rsidR="00B24109" w:rsidRPr="001A6BEA" w:rsidTr="00B75AA1">
              <w:trPr>
                <w:trHeight w:val="450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B24109" w:rsidRPr="004A3FF2" w:rsidRDefault="00B24109" w:rsidP="00B75A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4A3FF2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Лабораторный химический анализ</w:t>
                  </w:r>
                </w:p>
              </w:tc>
            </w:tr>
            <w:tr w:rsidR="00F66FBC" w:rsidRPr="001A6BEA" w:rsidTr="00B75AA1">
              <w:trPr>
                <w:trHeight w:val="450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F66FBC" w:rsidRPr="00F66FBC" w:rsidRDefault="00F66FBC" w:rsidP="00F66F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highlight w:val="yellow"/>
                      <w:lang w:eastAsia="ru-RU"/>
                    </w:rPr>
                  </w:pPr>
                  <w:r w:rsidRPr="00F66FB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highlight w:val="yellow"/>
                      <w:lang w:eastAsia="ru-RU"/>
                    </w:rPr>
                    <w:t xml:space="preserve">Графический дизайн                   </w:t>
                  </w:r>
                </w:p>
              </w:tc>
            </w:tr>
            <w:tr w:rsidR="00F66FBC" w:rsidRPr="001A6BEA" w:rsidTr="00B75AA1">
              <w:trPr>
                <w:trHeight w:val="645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F66FBC" w:rsidRPr="00F66FBC" w:rsidRDefault="00F66FBC" w:rsidP="00F66F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highlight w:val="yellow"/>
                      <w:lang w:eastAsia="ru-RU"/>
                    </w:rPr>
                  </w:pPr>
                  <w:r w:rsidRPr="00F66FB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highlight w:val="yellow"/>
                      <w:lang w:eastAsia="ru-RU"/>
                    </w:rPr>
                    <w:t xml:space="preserve">Сетевое и системное администрирование   </w:t>
                  </w:r>
                </w:p>
              </w:tc>
            </w:tr>
          </w:tbl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4109" w:rsidRPr="00271282" w:rsidTr="00B75AA1">
        <w:trPr>
          <w:gridAfter w:val="1"/>
          <w:wAfter w:w="65" w:type="dxa"/>
          <w:trHeight w:val="469"/>
        </w:trPr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4109" w:rsidRPr="00271282" w:rsidTr="00B75AA1">
        <w:trPr>
          <w:trHeight w:val="626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E17E8D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E17E8D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17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 </w:t>
            </w:r>
            <w:r w:rsidRPr="00E17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en-US" w:eastAsia="ru-RU"/>
              </w:rPr>
              <w:t>&lt;</w:t>
            </w:r>
            <w:r w:rsidRPr="00E17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50% по трем компетенциям</w:t>
            </w:r>
          </w:p>
        </w:tc>
      </w:tr>
      <w:tr w:rsidR="00B24109" w:rsidRPr="00271282" w:rsidTr="00B75AA1">
        <w:trPr>
          <w:gridAfter w:val="1"/>
          <w:wAfter w:w="65" w:type="dxa"/>
          <w:trHeight w:val="70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6B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4109" w:rsidRPr="00271282" w:rsidTr="00B75AA1">
        <w:trPr>
          <w:gridAfter w:val="1"/>
          <w:wAfter w:w="65" w:type="dxa"/>
          <w:trHeight w:val="1202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4403" w:type="dxa"/>
              <w:tblLook w:val="04A0" w:firstRow="1" w:lastRow="0" w:firstColumn="1" w:lastColumn="0" w:noHBand="0" w:noVBand="1"/>
            </w:tblPr>
            <w:tblGrid>
              <w:gridCol w:w="4403"/>
            </w:tblGrid>
            <w:tr w:rsidR="00B24109" w:rsidRPr="001A6BEA" w:rsidTr="00B75AA1">
              <w:trPr>
                <w:trHeight w:val="450"/>
              </w:trPr>
              <w:tc>
                <w:tcPr>
                  <w:tcW w:w="4403" w:type="dxa"/>
                  <w:shd w:val="clear" w:color="auto" w:fill="auto"/>
                  <w:vAlign w:val="center"/>
                  <w:hideMark/>
                </w:tcPr>
                <w:p w:rsidR="00B24109" w:rsidRPr="001A6BEA" w:rsidRDefault="00B24109" w:rsidP="00B75A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Pr="001A6B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Лабораторный химический анализ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2 чел</w:t>
                  </w:r>
                </w:p>
              </w:tc>
            </w:tr>
            <w:tr w:rsidR="00B24109" w:rsidRPr="001A6BEA" w:rsidTr="00B75AA1">
              <w:trPr>
                <w:trHeight w:val="450"/>
              </w:trPr>
              <w:tc>
                <w:tcPr>
                  <w:tcW w:w="4403" w:type="dxa"/>
                  <w:shd w:val="clear" w:color="auto" w:fill="auto"/>
                  <w:vAlign w:val="center"/>
                  <w:hideMark/>
                </w:tcPr>
                <w:p w:rsidR="00B24109" w:rsidRPr="00E17E8D" w:rsidRDefault="00B24109" w:rsidP="00B75A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</w:pPr>
                  <w:r w:rsidRPr="00E17E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  <w:t>Графический дизайн                             2 чел</w:t>
                  </w:r>
                </w:p>
              </w:tc>
            </w:tr>
            <w:tr w:rsidR="00B24109" w:rsidRPr="001A6BEA" w:rsidTr="00B75AA1">
              <w:trPr>
                <w:trHeight w:val="645"/>
              </w:trPr>
              <w:tc>
                <w:tcPr>
                  <w:tcW w:w="4403" w:type="dxa"/>
                  <w:shd w:val="clear" w:color="auto" w:fill="auto"/>
                  <w:vAlign w:val="center"/>
                  <w:hideMark/>
                </w:tcPr>
                <w:p w:rsidR="00B24109" w:rsidRPr="00E17E8D" w:rsidRDefault="00B24109" w:rsidP="00B75A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</w:pPr>
                  <w:r w:rsidRPr="00E17E8D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  <w:t xml:space="preserve">Сетевое и системное администрирование   1 чел.  </w:t>
                  </w:r>
                </w:p>
              </w:tc>
            </w:tr>
          </w:tbl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4109" w:rsidRPr="00271282" w:rsidTr="00B75AA1">
        <w:trPr>
          <w:gridAfter w:val="1"/>
          <w:wAfter w:w="65" w:type="dxa"/>
          <w:trHeight w:val="693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4109" w:rsidRPr="00271282" w:rsidTr="00B75AA1">
        <w:trPr>
          <w:gridAfter w:val="1"/>
          <w:wAfter w:w="65" w:type="dxa"/>
          <w:trHeight w:val="288"/>
        </w:trPr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24109" w:rsidRPr="00271282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4109" w:rsidRPr="00271282" w:rsidTr="00B75AA1">
        <w:trPr>
          <w:gridAfter w:val="1"/>
          <w:wAfter w:w="65" w:type="dxa"/>
          <w:trHeight w:val="184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6B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4800" w:type="dxa"/>
              <w:tblLook w:val="04A0" w:firstRow="1" w:lastRow="0" w:firstColumn="1" w:lastColumn="0" w:noHBand="0" w:noVBand="1"/>
            </w:tblPr>
            <w:tblGrid>
              <w:gridCol w:w="4800"/>
            </w:tblGrid>
            <w:tr w:rsidR="00B24109" w:rsidRPr="001A6BEA" w:rsidTr="00B75AA1">
              <w:trPr>
                <w:trHeight w:val="450"/>
              </w:trPr>
              <w:tc>
                <w:tcPr>
                  <w:tcW w:w="4800" w:type="dxa"/>
                  <w:shd w:val="clear" w:color="auto" w:fill="auto"/>
                  <w:noWrap/>
                  <w:vAlign w:val="center"/>
                  <w:hideMark/>
                </w:tcPr>
                <w:p w:rsidR="00B24109" w:rsidRPr="001A6BEA" w:rsidRDefault="00B24109" w:rsidP="00B75A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A6B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Региональный чемпионат - участие</w:t>
                  </w:r>
                </w:p>
              </w:tc>
            </w:tr>
            <w:tr w:rsidR="00B24109" w:rsidRPr="001A6BEA" w:rsidTr="00B75AA1">
              <w:trPr>
                <w:trHeight w:val="450"/>
              </w:trPr>
              <w:tc>
                <w:tcPr>
                  <w:tcW w:w="4800" w:type="dxa"/>
                  <w:shd w:val="clear" w:color="auto" w:fill="auto"/>
                  <w:noWrap/>
                  <w:vAlign w:val="center"/>
                  <w:hideMark/>
                </w:tcPr>
                <w:p w:rsidR="00B24109" w:rsidRPr="001A6BEA" w:rsidRDefault="00B24109" w:rsidP="00B75A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A6B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Региональный чемпионат - участие</w:t>
                  </w:r>
                </w:p>
              </w:tc>
            </w:tr>
            <w:tr w:rsidR="00B24109" w:rsidRPr="001A6BEA" w:rsidTr="00B75AA1">
              <w:trPr>
                <w:trHeight w:val="645"/>
              </w:trPr>
              <w:tc>
                <w:tcPr>
                  <w:tcW w:w="4800" w:type="dxa"/>
                  <w:shd w:val="clear" w:color="auto" w:fill="auto"/>
                  <w:noWrap/>
                  <w:vAlign w:val="center"/>
                  <w:hideMark/>
                </w:tcPr>
                <w:p w:rsidR="00B24109" w:rsidRPr="001A6BEA" w:rsidRDefault="00B24109" w:rsidP="00B75A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A6B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Региональный чемпионат - участие</w:t>
                  </w:r>
                </w:p>
              </w:tc>
            </w:tr>
          </w:tbl>
          <w:p w:rsidR="00B24109" w:rsidRPr="00271282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4109" w:rsidRPr="0085118A" w:rsidTr="00B75AA1">
        <w:trPr>
          <w:gridAfter w:val="1"/>
          <w:wAfter w:w="65" w:type="dxa"/>
          <w:trHeight w:val="300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B24109" w:rsidRPr="0085118A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00000"/>
                <w:sz w:val="20"/>
                <w:szCs w:val="20"/>
                <w:lang w:eastAsia="ru-RU"/>
              </w:rPr>
            </w:pPr>
            <w:r w:rsidRPr="0085118A">
              <w:rPr>
                <w:rFonts w:ascii="Times New Roman" w:eastAsia="Times New Roman" w:hAnsi="Times New Roman" w:cs="Times New Roman"/>
                <w:b/>
                <w:bCs/>
                <w:color w:val="C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4109" w:rsidRPr="0085118A" w:rsidRDefault="00B24109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  <w:r w:rsidRPr="008511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4109" w:rsidRPr="0085118A" w:rsidRDefault="00B24109" w:rsidP="00B7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  <w:r w:rsidRPr="0085118A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 </w:t>
            </w:r>
          </w:p>
        </w:tc>
      </w:tr>
    </w:tbl>
    <w:p w:rsidR="00B24109" w:rsidRPr="0085118A" w:rsidRDefault="00B24109" w:rsidP="00B24109">
      <w:pPr>
        <w:rPr>
          <w:color w:val="C00000"/>
        </w:rPr>
      </w:pPr>
    </w:p>
    <w:p w:rsidR="00A966C1" w:rsidRPr="00F66FBC" w:rsidRDefault="00A966C1" w:rsidP="00F66FBC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6F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ГБПОУ НСО "</w:t>
      </w:r>
      <w:proofErr w:type="spellStart"/>
      <w:r w:rsidRPr="00F66F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Колыванский</w:t>
      </w:r>
      <w:proofErr w:type="spellEnd"/>
      <w:r w:rsidRPr="00F66F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аграрный колледж"</w:t>
      </w:r>
    </w:p>
    <w:p w:rsidR="00A966C1" w:rsidRDefault="00A966C1" w:rsidP="00A966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960"/>
        <w:gridCol w:w="3238"/>
        <w:gridCol w:w="1401"/>
        <w:gridCol w:w="2120"/>
        <w:gridCol w:w="2485"/>
        <w:gridCol w:w="1293"/>
        <w:gridCol w:w="3969"/>
      </w:tblGrid>
      <w:tr w:rsidR="00A966C1" w:rsidRPr="002A0A19" w:rsidTr="00B75AA1">
        <w:trPr>
          <w:trHeight w:val="60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п\</w:t>
            </w:r>
            <w:proofErr w:type="gramStart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Индикаторы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баллах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A966C1" w:rsidRPr="002A0A19" w:rsidTr="00B75AA1">
        <w:trPr>
          <w:trHeight w:val="8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одна - 3 балла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две - 5 баллов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три - 10 баллов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Эксплуатация с/х машин</w:t>
            </w:r>
          </w:p>
        </w:tc>
      </w:tr>
      <w:tr w:rsidR="00A966C1" w:rsidRPr="002A0A19" w:rsidTr="00B75AA1">
        <w:trPr>
          <w:trHeight w:val="514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Степень оснащенности 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(максимально - 10 баллов)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966C1" w:rsidRPr="002A0A19" w:rsidTr="00B75AA1">
        <w:trPr>
          <w:trHeight w:val="549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50%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 баллов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70%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 баллов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&gt; 80%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 баллов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966C1" w:rsidRPr="002A0A19" w:rsidTr="00B75AA1">
        <w:trPr>
          <w:trHeight w:val="7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966C1" w:rsidRPr="002A0A19" w:rsidTr="00B75AA1">
        <w:trPr>
          <w:trHeight w:val="10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Ворлдскиллс</w:t>
            </w:r>
            <w:proofErr w:type="spellEnd"/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966C1" w:rsidRPr="002A0A19" w:rsidTr="00B75AA1">
        <w:trPr>
          <w:trHeight w:val="9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966C1" w:rsidRPr="002A0A19" w:rsidTr="00B75AA1">
        <w:trPr>
          <w:trHeight w:val="34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- 20 баллов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966C1" w:rsidRPr="002A0A19" w:rsidTr="00B75AA1">
        <w:trPr>
          <w:trHeight w:val="1332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Чемпионаты мира, Европы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участие - 20 баллов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Национальные чемпионаты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Окружные чемпионаты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победа - 5 баллов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участие - 2 балла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6C1" w:rsidRPr="00FF7B65" w:rsidRDefault="00A966C1" w:rsidP="00B75AA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F7B65">
              <w:rPr>
                <w:rFonts w:ascii="Times New Roman" w:hAnsi="Times New Roman" w:cs="Times New Roman"/>
                <w:b/>
                <w:color w:val="000000"/>
              </w:rPr>
              <w:t>Окружной чемпионат - 3 место</w:t>
            </w:r>
          </w:p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966C1" w:rsidRPr="002A0A19" w:rsidTr="00B75AA1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05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A966C1" w:rsidRPr="002A0A19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246C32" w:rsidRDefault="00246C32"/>
    <w:p w:rsidR="00A966C1" w:rsidRDefault="00A966C1"/>
    <w:p w:rsidR="00F66FBC" w:rsidRDefault="00F66FBC"/>
    <w:p w:rsidR="00A966C1" w:rsidRPr="00A966C1" w:rsidRDefault="00A966C1" w:rsidP="00A966C1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966C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ГПОУ «Кемеровский коммунально-строительный техникум» имени В.И. </w:t>
      </w:r>
      <w:proofErr w:type="spellStart"/>
      <w:r w:rsidRPr="00A966C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Заузелкова</w:t>
      </w:r>
      <w:proofErr w:type="spellEnd"/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9"/>
        <w:gridCol w:w="2925"/>
        <w:gridCol w:w="1401"/>
        <w:gridCol w:w="2020"/>
        <w:gridCol w:w="1369"/>
        <w:gridCol w:w="1293"/>
        <w:gridCol w:w="5227"/>
      </w:tblGrid>
      <w:tr w:rsidR="00A966C1" w:rsidRPr="00B7014D" w:rsidTr="00A966C1">
        <w:trPr>
          <w:trHeight w:val="436"/>
        </w:trPr>
        <w:tc>
          <w:tcPr>
            <w:tcW w:w="1089" w:type="dxa"/>
            <w:shd w:val="clear" w:color="auto" w:fill="auto"/>
            <w:noWrap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№ п\</w:t>
            </w:r>
            <w:proofErr w:type="gramStart"/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2925" w:type="dxa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4790" w:type="dxa"/>
            <w:gridSpan w:val="3"/>
            <w:shd w:val="clear" w:color="auto" w:fill="auto"/>
            <w:noWrap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Индикаторы</w:t>
            </w:r>
          </w:p>
        </w:tc>
        <w:tc>
          <w:tcPr>
            <w:tcW w:w="1293" w:type="dxa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Значение показателя, 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в баллах</w:t>
            </w:r>
          </w:p>
        </w:tc>
        <w:tc>
          <w:tcPr>
            <w:tcW w:w="5227" w:type="dxa"/>
            <w:shd w:val="clear" w:color="auto" w:fill="auto"/>
            <w:noWrap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Примечание</w:t>
            </w:r>
          </w:p>
        </w:tc>
      </w:tr>
      <w:tr w:rsidR="00A966C1" w:rsidRPr="00B7014D" w:rsidTr="00A966C1">
        <w:trPr>
          <w:trHeight w:val="1011"/>
        </w:trPr>
        <w:tc>
          <w:tcPr>
            <w:tcW w:w="1089" w:type="dxa"/>
            <w:shd w:val="clear" w:color="000000" w:fill="FFFFFF"/>
            <w:noWrap/>
            <w:vAlign w:val="center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925" w:type="dxa"/>
            <w:shd w:val="clear" w:color="000000" w:fill="FFFFFF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790" w:type="dxa"/>
            <w:gridSpan w:val="3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одна - 3 балла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две - 5 баллов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три - 10 баллов</w:t>
            </w:r>
          </w:p>
        </w:tc>
        <w:tc>
          <w:tcPr>
            <w:tcW w:w="1293" w:type="dxa"/>
            <w:shd w:val="clear" w:color="000000" w:fill="FFFFFF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27" w:type="dxa"/>
            <w:shd w:val="clear" w:color="000000" w:fill="FFFFFF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 «Электромонтаж»</w:t>
            </w:r>
          </w:p>
        </w:tc>
      </w:tr>
      <w:tr w:rsidR="00A966C1" w:rsidRPr="00B7014D" w:rsidTr="00A966C1">
        <w:trPr>
          <w:trHeight w:val="675"/>
        </w:trPr>
        <w:tc>
          <w:tcPr>
            <w:tcW w:w="1089" w:type="dxa"/>
            <w:vMerge w:val="restart"/>
            <w:shd w:val="clear" w:color="auto" w:fill="auto"/>
            <w:noWrap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925" w:type="dxa"/>
            <w:vMerge w:val="restart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790" w:type="dxa"/>
            <w:gridSpan w:val="3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Степень оснащенности 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(максимально - 10 баллов)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7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A966C1" w:rsidRPr="00B7014D" w:rsidTr="00A966C1">
        <w:trPr>
          <w:trHeight w:val="512"/>
        </w:trPr>
        <w:tc>
          <w:tcPr>
            <w:tcW w:w="1089" w:type="dxa"/>
            <w:vMerge/>
            <w:vAlign w:val="center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925" w:type="dxa"/>
            <w:vMerge/>
            <w:vAlign w:val="center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50%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5 баллов</w:t>
            </w:r>
          </w:p>
        </w:tc>
        <w:tc>
          <w:tcPr>
            <w:tcW w:w="2020" w:type="dxa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70%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7 баллов</w:t>
            </w:r>
          </w:p>
        </w:tc>
        <w:tc>
          <w:tcPr>
            <w:tcW w:w="1369" w:type="dxa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&gt; 80%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10 баллов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7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 Более 80 % по компетенции</w:t>
            </w:r>
          </w:p>
        </w:tc>
      </w:tr>
      <w:tr w:rsidR="00A966C1" w:rsidRPr="00B7014D" w:rsidTr="00A966C1">
        <w:trPr>
          <w:trHeight w:val="835"/>
        </w:trPr>
        <w:tc>
          <w:tcPr>
            <w:tcW w:w="1089" w:type="dxa"/>
            <w:shd w:val="clear" w:color="auto" w:fill="auto"/>
            <w:noWrap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925" w:type="dxa"/>
            <w:shd w:val="clear" w:color="auto" w:fill="auto"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790" w:type="dxa"/>
            <w:gridSpan w:val="3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7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 Сертифицированных экспертов нет</w:t>
            </w:r>
          </w:p>
        </w:tc>
      </w:tr>
      <w:tr w:rsidR="00A966C1" w:rsidRPr="00B7014D" w:rsidTr="00A966C1">
        <w:trPr>
          <w:trHeight w:val="1382"/>
        </w:trPr>
        <w:tc>
          <w:tcPr>
            <w:tcW w:w="1089" w:type="dxa"/>
            <w:shd w:val="clear" w:color="auto" w:fill="auto"/>
            <w:noWrap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925" w:type="dxa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Ворлдскиллс</w:t>
            </w:r>
            <w:proofErr w:type="spellEnd"/>
          </w:p>
        </w:tc>
        <w:tc>
          <w:tcPr>
            <w:tcW w:w="4790" w:type="dxa"/>
            <w:gridSpan w:val="3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7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3 чел.          «Электромонтаж»</w:t>
            </w:r>
          </w:p>
        </w:tc>
      </w:tr>
      <w:tr w:rsidR="00A966C1" w:rsidRPr="00B7014D" w:rsidTr="00A966C1">
        <w:trPr>
          <w:trHeight w:val="862"/>
        </w:trPr>
        <w:tc>
          <w:tcPr>
            <w:tcW w:w="1089" w:type="dxa"/>
            <w:shd w:val="clear" w:color="auto" w:fill="auto"/>
            <w:noWrap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925" w:type="dxa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790" w:type="dxa"/>
            <w:gridSpan w:val="3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– 10 баллов</w:t>
            </w:r>
            <w:proofErr w:type="gramStart"/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сть – 10 баллов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– 0 баллов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7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 2015-2016 </w:t>
            </w:r>
            <w:proofErr w:type="spellStart"/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г.г</w:t>
            </w:r>
            <w:proofErr w:type="spellEnd"/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Организация и проведение на базе СЦК обучающих семинаров и мастер-классов по методике работы экспертов, разработки основных образовательных программ в соответствии с требованиями </w:t>
            </w:r>
            <w:proofErr w:type="spellStart"/>
            <w:r w:rsidRPr="00B7014D">
              <w:rPr>
                <w:rFonts w:ascii="Times New Roman" w:eastAsia="Times New Roman" w:hAnsi="Times New Roman"/>
                <w:color w:val="000000"/>
                <w:lang w:val="en-US" w:eastAsia="ru-RU"/>
              </w:rPr>
              <w:t>WorldSkills</w:t>
            </w:r>
            <w:proofErr w:type="spellEnd"/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компетенции «Электромонтаж»</w:t>
            </w:r>
          </w:p>
        </w:tc>
      </w:tr>
      <w:tr w:rsidR="00A966C1" w:rsidRPr="00B7014D" w:rsidTr="00A966C1">
        <w:trPr>
          <w:trHeight w:val="345"/>
        </w:trPr>
        <w:tc>
          <w:tcPr>
            <w:tcW w:w="1089" w:type="dxa"/>
            <w:vMerge w:val="restart"/>
            <w:shd w:val="clear" w:color="auto" w:fill="auto"/>
            <w:noWrap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925" w:type="dxa"/>
            <w:vMerge w:val="restart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790" w:type="dxa"/>
            <w:gridSpan w:val="3"/>
            <w:shd w:val="clear" w:color="auto" w:fill="auto"/>
            <w:noWrap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- 20 баллов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7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A966C1" w:rsidRPr="00B7014D" w:rsidTr="00A966C1">
        <w:trPr>
          <w:trHeight w:val="332"/>
        </w:trPr>
        <w:tc>
          <w:tcPr>
            <w:tcW w:w="1089" w:type="dxa"/>
            <w:vMerge/>
            <w:vAlign w:val="center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925" w:type="dxa"/>
            <w:vMerge/>
            <w:vAlign w:val="center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Чемпионаты мира, Европы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- 20 баллов</w:t>
            </w:r>
          </w:p>
        </w:tc>
        <w:tc>
          <w:tcPr>
            <w:tcW w:w="2020" w:type="dxa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Национальные чемпионаты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1369" w:type="dxa"/>
            <w:shd w:val="clear" w:color="auto" w:fill="auto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Окружные чемпионаты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победа - 5 баллов</w:t>
            </w: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 балла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27" w:type="dxa"/>
            <w:shd w:val="clear" w:color="auto" w:fill="auto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lang w:eastAsia="ru-RU"/>
              </w:rPr>
              <w:t> 2015 г. Региональные чемпионаты «Электромонтаж» (1 место), 2015 г. Чемпионат Сибири – полуфинал СФО (3 место)</w:t>
            </w:r>
          </w:p>
        </w:tc>
      </w:tr>
      <w:tr w:rsidR="00A966C1" w:rsidRPr="00B7014D" w:rsidTr="00A966C1">
        <w:trPr>
          <w:trHeight w:val="300"/>
        </w:trPr>
        <w:tc>
          <w:tcPr>
            <w:tcW w:w="1089" w:type="dxa"/>
            <w:shd w:val="clear" w:color="000000" w:fill="D8D8D8"/>
            <w:noWrap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08" w:type="dxa"/>
            <w:gridSpan w:val="5"/>
            <w:shd w:val="clear" w:color="000000" w:fill="D8D8D8"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38 БАЛЛОВ</w:t>
            </w:r>
          </w:p>
        </w:tc>
        <w:tc>
          <w:tcPr>
            <w:tcW w:w="5227" w:type="dxa"/>
            <w:shd w:val="clear" w:color="000000" w:fill="D8D8D8"/>
            <w:vAlign w:val="bottom"/>
            <w:hideMark/>
          </w:tcPr>
          <w:p w:rsidR="00A966C1" w:rsidRPr="00B7014D" w:rsidRDefault="00A966C1" w:rsidP="00B75A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966C1" w:rsidRDefault="00A966C1"/>
    <w:p w:rsidR="00A966C1" w:rsidRDefault="00A966C1"/>
    <w:sectPr w:rsidR="00A966C1" w:rsidSect="00F03E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6CFE"/>
    <w:multiLevelType w:val="hybridMultilevel"/>
    <w:tmpl w:val="8592C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E2227"/>
    <w:multiLevelType w:val="hybridMultilevel"/>
    <w:tmpl w:val="2B2ED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24CE7"/>
    <w:multiLevelType w:val="hybridMultilevel"/>
    <w:tmpl w:val="CD8AC84C"/>
    <w:lvl w:ilvl="0" w:tplc="FB64D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31577"/>
    <w:multiLevelType w:val="hybridMultilevel"/>
    <w:tmpl w:val="8DDEF216"/>
    <w:lvl w:ilvl="0" w:tplc="395AA1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941380"/>
    <w:multiLevelType w:val="hybridMultilevel"/>
    <w:tmpl w:val="E006F290"/>
    <w:lvl w:ilvl="0" w:tplc="49B86EC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6C418F"/>
    <w:multiLevelType w:val="hybridMultilevel"/>
    <w:tmpl w:val="4F001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5938A3"/>
    <w:multiLevelType w:val="hybridMultilevel"/>
    <w:tmpl w:val="C6648D60"/>
    <w:lvl w:ilvl="0" w:tplc="61882A58">
      <w:start w:val="40"/>
      <w:numFmt w:val="decimal"/>
      <w:lvlText w:val="%1"/>
      <w:lvlJc w:val="left"/>
      <w:pPr>
        <w:ind w:left="5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18" w:hanging="360"/>
      </w:pPr>
    </w:lvl>
    <w:lvl w:ilvl="2" w:tplc="0419001B" w:tentative="1">
      <w:start w:val="1"/>
      <w:numFmt w:val="lowerRoman"/>
      <w:lvlText w:val="%3."/>
      <w:lvlJc w:val="right"/>
      <w:pPr>
        <w:ind w:left="6838" w:hanging="180"/>
      </w:pPr>
    </w:lvl>
    <w:lvl w:ilvl="3" w:tplc="0419000F" w:tentative="1">
      <w:start w:val="1"/>
      <w:numFmt w:val="decimal"/>
      <w:lvlText w:val="%4."/>
      <w:lvlJc w:val="left"/>
      <w:pPr>
        <w:ind w:left="7558" w:hanging="360"/>
      </w:pPr>
    </w:lvl>
    <w:lvl w:ilvl="4" w:tplc="04190019" w:tentative="1">
      <w:start w:val="1"/>
      <w:numFmt w:val="lowerLetter"/>
      <w:lvlText w:val="%5."/>
      <w:lvlJc w:val="left"/>
      <w:pPr>
        <w:ind w:left="8278" w:hanging="360"/>
      </w:pPr>
    </w:lvl>
    <w:lvl w:ilvl="5" w:tplc="0419001B" w:tentative="1">
      <w:start w:val="1"/>
      <w:numFmt w:val="lowerRoman"/>
      <w:lvlText w:val="%6."/>
      <w:lvlJc w:val="right"/>
      <w:pPr>
        <w:ind w:left="8998" w:hanging="180"/>
      </w:pPr>
    </w:lvl>
    <w:lvl w:ilvl="6" w:tplc="0419000F" w:tentative="1">
      <w:start w:val="1"/>
      <w:numFmt w:val="decimal"/>
      <w:lvlText w:val="%7."/>
      <w:lvlJc w:val="left"/>
      <w:pPr>
        <w:ind w:left="9718" w:hanging="360"/>
      </w:pPr>
    </w:lvl>
    <w:lvl w:ilvl="7" w:tplc="04190019" w:tentative="1">
      <w:start w:val="1"/>
      <w:numFmt w:val="lowerLetter"/>
      <w:lvlText w:val="%8."/>
      <w:lvlJc w:val="left"/>
      <w:pPr>
        <w:ind w:left="10438" w:hanging="360"/>
      </w:pPr>
    </w:lvl>
    <w:lvl w:ilvl="8" w:tplc="0419001B" w:tentative="1">
      <w:start w:val="1"/>
      <w:numFmt w:val="lowerRoman"/>
      <w:lvlText w:val="%9."/>
      <w:lvlJc w:val="right"/>
      <w:pPr>
        <w:ind w:left="11158" w:hanging="180"/>
      </w:pPr>
    </w:lvl>
  </w:abstractNum>
  <w:abstractNum w:abstractNumId="7">
    <w:nsid w:val="724E7187"/>
    <w:multiLevelType w:val="hybridMultilevel"/>
    <w:tmpl w:val="8592C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897968"/>
    <w:multiLevelType w:val="hybridMultilevel"/>
    <w:tmpl w:val="D2BE3CE0"/>
    <w:lvl w:ilvl="0" w:tplc="3F7C02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03E59"/>
    <w:rsid w:val="00041115"/>
    <w:rsid w:val="000747E7"/>
    <w:rsid w:val="001165AE"/>
    <w:rsid w:val="00117050"/>
    <w:rsid w:val="00121807"/>
    <w:rsid w:val="00246C32"/>
    <w:rsid w:val="00263CE6"/>
    <w:rsid w:val="00271282"/>
    <w:rsid w:val="002D60A8"/>
    <w:rsid w:val="003852D0"/>
    <w:rsid w:val="003E04A7"/>
    <w:rsid w:val="004323A2"/>
    <w:rsid w:val="005157F3"/>
    <w:rsid w:val="005E7F58"/>
    <w:rsid w:val="0064293F"/>
    <w:rsid w:val="00734E73"/>
    <w:rsid w:val="00775502"/>
    <w:rsid w:val="00786A4C"/>
    <w:rsid w:val="009109E7"/>
    <w:rsid w:val="00A966C1"/>
    <w:rsid w:val="00B24109"/>
    <w:rsid w:val="00B75AA1"/>
    <w:rsid w:val="00B96390"/>
    <w:rsid w:val="00C81C4B"/>
    <w:rsid w:val="00D31DD2"/>
    <w:rsid w:val="00D32846"/>
    <w:rsid w:val="00DC4800"/>
    <w:rsid w:val="00EA7D4D"/>
    <w:rsid w:val="00EE2F13"/>
    <w:rsid w:val="00EE4E76"/>
    <w:rsid w:val="00F03E59"/>
    <w:rsid w:val="00F66FBC"/>
    <w:rsid w:val="00FF2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282"/>
    <w:pPr>
      <w:ind w:left="720"/>
      <w:contextualSpacing/>
    </w:pPr>
  </w:style>
  <w:style w:type="paragraph" w:styleId="a4">
    <w:name w:val="No Spacing"/>
    <w:uiPriority w:val="1"/>
    <w:qFormat/>
    <w:rsid w:val="00775502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EE2F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rirpo.ru/info/structure/centers/ws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AD8EF-005F-4DE0-8A0E-700CE20FF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2557</Words>
  <Characters>14577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BINP</Company>
  <LinksUpToDate>false</LinksUpToDate>
  <CharactersWithSpaces>17100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 A. Sazonov</dc:creator>
  <cp:lastModifiedBy>Evgeniy</cp:lastModifiedBy>
  <cp:revision>9</cp:revision>
  <dcterms:created xsi:type="dcterms:W3CDTF">2016-03-01T04:14:00Z</dcterms:created>
  <dcterms:modified xsi:type="dcterms:W3CDTF">2016-03-01T04:54:00Z</dcterms:modified>
</cp:coreProperties>
</file>